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6" w:rsidRPr="00EA094D" w:rsidRDefault="0004616D" w:rsidP="00E54A56">
      <w:pPr>
        <w:jc w:val="center"/>
        <w:rPr>
          <w:b/>
          <w:bCs/>
        </w:rPr>
      </w:pPr>
      <w:r w:rsidRPr="00EA094D">
        <w:rPr>
          <w:noProof/>
        </w:rPr>
        <w:drawing>
          <wp:inline distT="0" distB="0" distL="0" distR="0">
            <wp:extent cx="333375" cy="2952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56" w:rsidRPr="00EA094D" w:rsidRDefault="00E54A56" w:rsidP="00E54A56">
      <w:pPr>
        <w:jc w:val="center"/>
        <w:rPr>
          <w:b/>
          <w:color w:val="333399"/>
          <w:sz w:val="18"/>
          <w:szCs w:val="18"/>
        </w:rPr>
      </w:pPr>
      <w:r w:rsidRPr="00EA094D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E54A56" w:rsidRPr="00EA094D" w:rsidRDefault="00E54A56" w:rsidP="00E54A56">
      <w:pPr>
        <w:jc w:val="center"/>
        <w:rPr>
          <w:b/>
          <w:color w:val="333399"/>
          <w:sz w:val="22"/>
          <w:szCs w:val="22"/>
        </w:rPr>
      </w:pPr>
      <w:r w:rsidRPr="00EA094D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E54A56" w:rsidRPr="00EA094D" w:rsidTr="00AB16F9">
        <w:tc>
          <w:tcPr>
            <w:tcW w:w="11160" w:type="dxa"/>
          </w:tcPr>
          <w:p w:rsidR="00E54A56" w:rsidRPr="00EA094D" w:rsidRDefault="00E54A56" w:rsidP="00AB16F9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EA094D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E54A56" w:rsidRPr="00EA094D" w:rsidRDefault="00E54A56" w:rsidP="00E54A56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EA094D">
        <w:rPr>
          <w:b/>
          <w:color w:val="333399"/>
        </w:rPr>
        <w:t>Университет имени О.Е. Кутафина (МГЮА)</w:t>
      </w:r>
    </w:p>
    <w:p w:rsidR="00E54A56" w:rsidRPr="00EA094D" w:rsidRDefault="00E54A56" w:rsidP="00E54A56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EA094D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E54A56" w:rsidRPr="00EA094D" w:rsidRDefault="00E54A56" w:rsidP="00E54A56"/>
    <w:p w:rsidR="002A54FE" w:rsidRPr="00EA094D" w:rsidRDefault="002A54FE" w:rsidP="00A1593A"/>
    <w:p w:rsidR="002A54FE" w:rsidRPr="00EA094D" w:rsidRDefault="002A54FE" w:rsidP="00A1593A"/>
    <w:p w:rsidR="00731641" w:rsidRPr="00EA094D" w:rsidRDefault="00731641" w:rsidP="00A1593A">
      <w:pPr>
        <w:jc w:val="center"/>
        <w:rPr>
          <w:sz w:val="28"/>
          <w:szCs w:val="28"/>
        </w:rPr>
      </w:pPr>
    </w:p>
    <w:p w:rsidR="00731641" w:rsidRPr="00EA094D" w:rsidRDefault="00731641" w:rsidP="00A1593A">
      <w:pPr>
        <w:jc w:val="center"/>
        <w:rPr>
          <w:sz w:val="28"/>
          <w:szCs w:val="28"/>
        </w:rPr>
      </w:pPr>
    </w:p>
    <w:p w:rsidR="00E54A56" w:rsidRPr="00EA094D" w:rsidRDefault="00E54A56" w:rsidP="00A1593A">
      <w:pPr>
        <w:jc w:val="center"/>
        <w:rPr>
          <w:sz w:val="28"/>
          <w:szCs w:val="28"/>
        </w:rPr>
      </w:pPr>
    </w:p>
    <w:p w:rsidR="00C95312" w:rsidRPr="00EA094D" w:rsidRDefault="00C95312" w:rsidP="00A1593A">
      <w:pPr>
        <w:jc w:val="center"/>
        <w:rPr>
          <w:sz w:val="28"/>
          <w:szCs w:val="28"/>
        </w:rPr>
      </w:pPr>
    </w:p>
    <w:p w:rsidR="00C95312" w:rsidRPr="00EA094D" w:rsidRDefault="00C95312" w:rsidP="00A1593A">
      <w:pPr>
        <w:jc w:val="center"/>
        <w:rPr>
          <w:sz w:val="28"/>
          <w:szCs w:val="28"/>
        </w:rPr>
      </w:pPr>
    </w:p>
    <w:p w:rsidR="00E54A56" w:rsidRPr="00EA094D" w:rsidRDefault="00E54A56" w:rsidP="00A1593A">
      <w:pPr>
        <w:jc w:val="center"/>
        <w:rPr>
          <w:sz w:val="28"/>
          <w:szCs w:val="28"/>
        </w:rPr>
      </w:pPr>
    </w:p>
    <w:p w:rsidR="00E6117E" w:rsidRPr="00EA094D" w:rsidRDefault="00731641" w:rsidP="00A1593A">
      <w:pPr>
        <w:jc w:val="center"/>
        <w:rPr>
          <w:b/>
          <w:sz w:val="52"/>
          <w:szCs w:val="52"/>
        </w:rPr>
      </w:pPr>
      <w:r w:rsidRPr="00EA094D">
        <w:rPr>
          <w:b/>
          <w:sz w:val="52"/>
          <w:szCs w:val="52"/>
        </w:rPr>
        <w:t>ПРОГРАММА</w:t>
      </w:r>
    </w:p>
    <w:p w:rsidR="00731641" w:rsidRPr="00EA094D" w:rsidRDefault="00C95312" w:rsidP="00A1593A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ПРОХОЖДЕНИЯ</w:t>
      </w:r>
      <w:r w:rsidR="00427820" w:rsidRPr="00EA094D">
        <w:rPr>
          <w:b/>
          <w:sz w:val="44"/>
          <w:szCs w:val="44"/>
        </w:rPr>
        <w:t xml:space="preserve"> </w:t>
      </w:r>
      <w:r w:rsidR="00A37D30">
        <w:rPr>
          <w:b/>
          <w:caps/>
          <w:sz w:val="44"/>
          <w:szCs w:val="44"/>
        </w:rPr>
        <w:t>УЧЕБНОЙ</w:t>
      </w:r>
      <w:r w:rsidRPr="00EA094D">
        <w:rPr>
          <w:b/>
          <w:sz w:val="44"/>
          <w:szCs w:val="44"/>
        </w:rPr>
        <w:t xml:space="preserve"> </w:t>
      </w:r>
      <w:r w:rsidR="00427820" w:rsidRPr="00EA094D">
        <w:rPr>
          <w:b/>
          <w:sz w:val="44"/>
          <w:szCs w:val="44"/>
        </w:rPr>
        <w:t>ПРАКТИК</w:t>
      </w:r>
      <w:r w:rsidR="00492841" w:rsidRPr="00EA094D">
        <w:rPr>
          <w:b/>
          <w:sz w:val="44"/>
          <w:szCs w:val="44"/>
        </w:rPr>
        <w:t>И</w:t>
      </w:r>
      <w:r w:rsidRPr="00EA094D">
        <w:rPr>
          <w:b/>
          <w:sz w:val="44"/>
          <w:szCs w:val="44"/>
        </w:rPr>
        <w:t xml:space="preserve"> </w:t>
      </w:r>
      <w:r w:rsidR="007F3FC3" w:rsidRPr="00EA094D">
        <w:rPr>
          <w:b/>
          <w:sz w:val="44"/>
          <w:szCs w:val="44"/>
        </w:rPr>
        <w:t xml:space="preserve">В </w:t>
      </w:r>
      <w:r w:rsidR="00A37D30">
        <w:rPr>
          <w:b/>
          <w:sz w:val="44"/>
          <w:szCs w:val="44"/>
        </w:rPr>
        <w:t>СУДЕ ОБЩЕЙ ЮРИСДИКЦИИ</w:t>
      </w:r>
    </w:p>
    <w:p w:rsidR="006C439A" w:rsidRPr="00EA094D" w:rsidRDefault="006C439A" w:rsidP="006C439A">
      <w:pPr>
        <w:jc w:val="center"/>
        <w:rPr>
          <w:b/>
          <w:sz w:val="40"/>
          <w:szCs w:val="40"/>
        </w:rPr>
      </w:pPr>
      <w:r w:rsidRPr="00EA094D">
        <w:rPr>
          <w:b/>
          <w:sz w:val="40"/>
          <w:szCs w:val="40"/>
        </w:rPr>
        <w:t>Б2.</w:t>
      </w:r>
      <w:r w:rsidR="00AC6F61">
        <w:rPr>
          <w:b/>
          <w:sz w:val="40"/>
          <w:szCs w:val="40"/>
        </w:rPr>
        <w:t>У</w:t>
      </w:r>
      <w:r w:rsidRPr="00EA094D">
        <w:rPr>
          <w:b/>
          <w:sz w:val="40"/>
          <w:szCs w:val="40"/>
        </w:rPr>
        <w:t>.1</w:t>
      </w:r>
    </w:p>
    <w:p w:rsidR="00B566A4" w:rsidRPr="00EA094D" w:rsidRDefault="00B566A4" w:rsidP="00A1593A">
      <w:pPr>
        <w:jc w:val="center"/>
        <w:rPr>
          <w:b/>
          <w:sz w:val="44"/>
          <w:szCs w:val="44"/>
        </w:rPr>
      </w:pPr>
    </w:p>
    <w:p w:rsidR="00E54A56" w:rsidRPr="00EA094D" w:rsidRDefault="00E54A56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по направлени</w:t>
      </w:r>
      <w:r w:rsidR="00492841" w:rsidRPr="00EA094D">
        <w:rPr>
          <w:b/>
          <w:sz w:val="44"/>
          <w:szCs w:val="44"/>
        </w:rPr>
        <w:t>ю</w:t>
      </w:r>
      <w:r w:rsidRPr="00EA094D">
        <w:rPr>
          <w:b/>
          <w:sz w:val="44"/>
          <w:szCs w:val="44"/>
        </w:rPr>
        <w:t xml:space="preserve"> подготовки </w:t>
      </w:r>
    </w:p>
    <w:p w:rsidR="00492841" w:rsidRPr="00EA094D" w:rsidRDefault="00342C4E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40.</w:t>
      </w:r>
      <w:r w:rsidR="00E54A56" w:rsidRPr="00EA094D">
        <w:rPr>
          <w:b/>
          <w:sz w:val="44"/>
          <w:szCs w:val="44"/>
        </w:rPr>
        <w:t>0</w:t>
      </w:r>
      <w:r w:rsidRPr="00EA094D">
        <w:rPr>
          <w:b/>
          <w:sz w:val="44"/>
          <w:szCs w:val="44"/>
        </w:rPr>
        <w:t>3</w:t>
      </w:r>
      <w:r w:rsidR="00E54A56" w:rsidRPr="00EA094D">
        <w:rPr>
          <w:b/>
          <w:sz w:val="44"/>
          <w:szCs w:val="44"/>
        </w:rPr>
        <w:t>.01  «Юриспруденция»</w:t>
      </w:r>
    </w:p>
    <w:p w:rsidR="00E54A56" w:rsidRPr="00EA094D" w:rsidRDefault="00492841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(уровень бакалавриата)</w:t>
      </w:r>
    </w:p>
    <w:p w:rsidR="00E54A56" w:rsidRPr="00EA094D" w:rsidRDefault="00C95312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общий профиль</w:t>
      </w:r>
    </w:p>
    <w:p w:rsidR="00E54A56" w:rsidRPr="00EA094D" w:rsidRDefault="00E54A56" w:rsidP="00E54A56">
      <w:pPr>
        <w:jc w:val="center"/>
        <w:rPr>
          <w:b/>
          <w:sz w:val="28"/>
          <w:szCs w:val="28"/>
        </w:rPr>
      </w:pPr>
    </w:p>
    <w:p w:rsidR="00E54A56" w:rsidRPr="00EA094D" w:rsidRDefault="00E54A56" w:rsidP="00E54A56">
      <w:pPr>
        <w:jc w:val="center"/>
        <w:rPr>
          <w:b/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A37D30" w:rsidP="00E54A5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Оренбург   2017</w:t>
      </w: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2635B" w:rsidRPr="00EA094D" w:rsidRDefault="0012635B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13725C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Составитель к.ю.н.</w:t>
      </w:r>
      <w:r w:rsidR="00F0330E" w:rsidRPr="00EA094D">
        <w:rPr>
          <w:b/>
          <w:sz w:val="28"/>
          <w:szCs w:val="28"/>
        </w:rPr>
        <w:t>, доцент</w:t>
      </w:r>
      <w:r w:rsidRPr="00EA094D">
        <w:rPr>
          <w:b/>
          <w:sz w:val="28"/>
          <w:szCs w:val="28"/>
        </w:rPr>
        <w:t xml:space="preserve"> </w:t>
      </w:r>
      <w:r w:rsidRPr="00EA094D">
        <w:rPr>
          <w:b/>
          <w:sz w:val="28"/>
          <w:szCs w:val="28"/>
        </w:rPr>
        <w:tab/>
      </w:r>
      <w:r w:rsidRPr="00EA094D">
        <w:rPr>
          <w:b/>
          <w:sz w:val="28"/>
          <w:szCs w:val="28"/>
        </w:rPr>
        <w:tab/>
      </w:r>
      <w:r w:rsidR="00C95312" w:rsidRPr="00EA094D">
        <w:rPr>
          <w:b/>
          <w:sz w:val="28"/>
          <w:szCs w:val="28"/>
        </w:rPr>
        <w:t>Д.П.Великий</w:t>
      </w: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8106CE" w:rsidRPr="00EA094D" w:rsidRDefault="008106CE" w:rsidP="00A1593A">
      <w:pPr>
        <w:pStyle w:val="a4"/>
        <w:jc w:val="center"/>
        <w:rPr>
          <w:b/>
        </w:rPr>
      </w:pPr>
    </w:p>
    <w:p w:rsidR="0013725C" w:rsidRPr="00EA094D" w:rsidRDefault="00F0330E" w:rsidP="00F0330E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Рецензент к.ю.н., доцент </w:t>
      </w:r>
      <w:r w:rsidR="00D55784" w:rsidRPr="00EA094D">
        <w:rPr>
          <w:b/>
          <w:sz w:val="28"/>
          <w:szCs w:val="28"/>
        </w:rPr>
        <w:tab/>
      </w:r>
      <w:r w:rsidR="00D55784" w:rsidRPr="00EA094D">
        <w:rPr>
          <w:b/>
          <w:sz w:val="28"/>
          <w:szCs w:val="28"/>
        </w:rPr>
        <w:tab/>
        <w:t>А.А. Шамардин</w:t>
      </w:r>
    </w:p>
    <w:p w:rsidR="0012635B" w:rsidRPr="00EA094D" w:rsidRDefault="00F0330E" w:rsidP="00D55784">
      <w:pPr>
        <w:pStyle w:val="a4"/>
        <w:rPr>
          <w:b/>
        </w:rPr>
      </w:pPr>
      <w:r w:rsidRPr="00EA094D">
        <w:rPr>
          <w:b/>
        </w:rPr>
        <w:t>Рабочая программа обсуждена и одобрена на заседании кафедры Уголовно-процессуальногоправа и криминалистики Оренбургского института (филиала) Университета имени О.Е. Кутафина (МГЮА)</w:t>
      </w:r>
      <w:r w:rsidR="00D55784" w:rsidRPr="00EA094D">
        <w:rPr>
          <w:b/>
        </w:rPr>
        <w:t xml:space="preserve"> 01.09.2017г.</w:t>
      </w:r>
    </w:p>
    <w:p w:rsidR="00675E15" w:rsidRPr="00EA094D" w:rsidRDefault="000339F2" w:rsidP="00A1593A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ПРОГРАММА ПРАКТИКИ</w:t>
      </w:r>
    </w:p>
    <w:p w:rsidR="00DD1556" w:rsidRPr="00EA094D" w:rsidRDefault="00DD1556" w:rsidP="00A1593A">
      <w:pPr>
        <w:jc w:val="center"/>
        <w:rPr>
          <w:b/>
          <w:sz w:val="28"/>
          <w:szCs w:val="28"/>
        </w:rPr>
      </w:pPr>
    </w:p>
    <w:p w:rsidR="007C5A1B" w:rsidRPr="00EA094D" w:rsidRDefault="007C5A1B" w:rsidP="00C82619">
      <w:pPr>
        <w:jc w:val="center"/>
        <w:rPr>
          <w:sz w:val="28"/>
          <w:szCs w:val="28"/>
        </w:rPr>
      </w:pPr>
    </w:p>
    <w:p w:rsidR="00DA6FB9" w:rsidRPr="00EA094D" w:rsidRDefault="00DA6FB9" w:rsidP="00DA6FB9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в </w:t>
      </w:r>
      <w:r w:rsidR="00A37D30">
        <w:rPr>
          <w:sz w:val="28"/>
          <w:szCs w:val="28"/>
        </w:rPr>
        <w:t>суде</w:t>
      </w:r>
      <w:r w:rsidRPr="00EA094D">
        <w:rPr>
          <w:sz w:val="28"/>
          <w:szCs w:val="28"/>
        </w:rPr>
        <w:t xml:space="preserve"> организуется и проводится в Оренбургском институте (филиале) Университета имени О.Е. Кутафина в соответствии с ФГОС ВО, утверждённым приказом Министерства образования и науки Российской Федерации от 1 декабря 2016 г. N 1511, Положением о практике обучающихся, осваивающих основные профессиональные образовательные программы высшего образования, утверждённым приказом Министерства образования и науки Российской Федерации от 27 ноября 2015 г. N 1383, </w:t>
      </w:r>
      <w:r w:rsidRPr="00EA094D">
        <w:rPr>
          <w:color w:val="000000"/>
          <w:sz w:val="28"/>
          <w:szCs w:val="28"/>
        </w:rPr>
        <w:t>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30 июня 2017 г. № 282</w:t>
      </w:r>
      <w:r w:rsidR="002E6BE9" w:rsidRPr="00EA094D">
        <w:rPr>
          <w:color w:val="000000"/>
          <w:sz w:val="28"/>
          <w:szCs w:val="28"/>
        </w:rPr>
        <w:t>, а также настоящей рабочей программ</w:t>
      </w:r>
      <w:r w:rsidR="00267031" w:rsidRPr="00EA094D">
        <w:rPr>
          <w:color w:val="000000"/>
          <w:sz w:val="28"/>
          <w:szCs w:val="28"/>
        </w:rPr>
        <w:t>ой</w:t>
      </w:r>
      <w:r w:rsidR="002E6BE9" w:rsidRPr="00EA094D">
        <w:rPr>
          <w:color w:val="000000"/>
          <w:sz w:val="28"/>
          <w:szCs w:val="28"/>
        </w:rPr>
        <w:t>.</w:t>
      </w:r>
    </w:p>
    <w:p w:rsidR="002D019A" w:rsidRPr="00EA094D" w:rsidRDefault="002D019A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D019A" w:rsidRPr="00EA094D" w:rsidRDefault="00395A90" w:rsidP="00F92C1A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  <w:r w:rsidRPr="00EA094D">
        <w:rPr>
          <w:b/>
          <w:sz w:val="28"/>
          <w:szCs w:val="28"/>
        </w:rPr>
        <w:t>1</w:t>
      </w:r>
      <w:r w:rsidR="00F92C1A" w:rsidRPr="00EA094D">
        <w:rPr>
          <w:b/>
          <w:sz w:val="28"/>
          <w:szCs w:val="28"/>
        </w:rPr>
        <w:t xml:space="preserve">. </w:t>
      </w:r>
      <w:r w:rsidR="00CE588A" w:rsidRPr="00EA094D">
        <w:rPr>
          <w:b/>
          <w:sz w:val="28"/>
          <w:szCs w:val="28"/>
        </w:rPr>
        <w:t xml:space="preserve">ВИД, </w:t>
      </w:r>
      <w:r w:rsidR="00F20D75" w:rsidRPr="00EA094D">
        <w:rPr>
          <w:b/>
          <w:sz w:val="28"/>
          <w:szCs w:val="28"/>
        </w:rPr>
        <w:t>ТИПЫ</w:t>
      </w:r>
      <w:r w:rsidR="00CE588A" w:rsidRPr="00EA094D">
        <w:rPr>
          <w:b/>
          <w:sz w:val="28"/>
          <w:szCs w:val="28"/>
        </w:rPr>
        <w:t xml:space="preserve">, </w:t>
      </w:r>
      <w:r w:rsidR="00F92C1A" w:rsidRPr="00EA094D">
        <w:rPr>
          <w:b/>
          <w:sz w:val="28"/>
          <w:szCs w:val="28"/>
        </w:rPr>
        <w:t xml:space="preserve">ФОРМЫ </w:t>
      </w:r>
      <w:r w:rsidR="00CE588A" w:rsidRPr="00EA094D">
        <w:rPr>
          <w:b/>
          <w:sz w:val="28"/>
          <w:szCs w:val="28"/>
        </w:rPr>
        <w:t xml:space="preserve">И СПОСОБЫ </w:t>
      </w:r>
      <w:r w:rsidR="00F92C1A" w:rsidRPr="00EA094D">
        <w:rPr>
          <w:b/>
          <w:sz w:val="28"/>
          <w:szCs w:val="28"/>
        </w:rPr>
        <w:t xml:space="preserve">ПРОВЕДЕНИЯ </w:t>
      </w:r>
      <w:r w:rsidR="00A37D30">
        <w:rPr>
          <w:b/>
          <w:sz w:val="28"/>
          <w:szCs w:val="28"/>
        </w:rPr>
        <w:t>УЧЕБНОЙ</w:t>
      </w:r>
      <w:r w:rsidR="00F92C1A" w:rsidRPr="00EA094D">
        <w:rPr>
          <w:b/>
          <w:sz w:val="28"/>
          <w:szCs w:val="28"/>
        </w:rPr>
        <w:t xml:space="preserve"> ПРАКТИКИ</w:t>
      </w:r>
    </w:p>
    <w:p w:rsidR="00CA6E84" w:rsidRPr="00EA094D" w:rsidRDefault="002D2D7F" w:rsidP="00CA6E84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sz w:val="28"/>
          <w:szCs w:val="28"/>
        </w:rPr>
        <w:t>Вид.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CA6E84" w:rsidRPr="00EA094D">
        <w:rPr>
          <w:sz w:val="28"/>
          <w:szCs w:val="28"/>
        </w:rPr>
        <w:t xml:space="preserve"> практика является практикой по получению </w:t>
      </w:r>
      <w:r w:rsidR="00A37D30">
        <w:rPr>
          <w:sz w:val="28"/>
          <w:szCs w:val="28"/>
        </w:rPr>
        <w:t xml:space="preserve">первичных </w:t>
      </w:r>
      <w:r w:rsidR="00CA6E84" w:rsidRPr="00EA094D">
        <w:rPr>
          <w:sz w:val="28"/>
          <w:szCs w:val="28"/>
        </w:rPr>
        <w:t xml:space="preserve">профессиональных умений и </w:t>
      </w:r>
      <w:r w:rsidR="00A37D30">
        <w:rPr>
          <w:sz w:val="28"/>
          <w:szCs w:val="28"/>
        </w:rPr>
        <w:t>навыков по участию в уголовном и гражданском судопроизводстве</w:t>
      </w:r>
      <w:r w:rsidR="00CA6E84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i/>
          <w:sz w:val="28"/>
          <w:szCs w:val="28"/>
        </w:rPr>
        <w:t>Тип.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F92C1A" w:rsidRPr="00EA094D">
        <w:rPr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 xml:space="preserve">практика </w:t>
      </w:r>
      <w:r w:rsidR="00CE588A" w:rsidRPr="00EA094D">
        <w:rPr>
          <w:iCs/>
          <w:color w:val="000000"/>
          <w:sz w:val="28"/>
          <w:szCs w:val="28"/>
        </w:rPr>
        <w:t xml:space="preserve">является внешней практикой и </w:t>
      </w:r>
      <w:r w:rsidR="00CA6E84" w:rsidRPr="00EA094D">
        <w:rPr>
          <w:iCs/>
          <w:color w:val="000000"/>
          <w:sz w:val="28"/>
          <w:szCs w:val="28"/>
        </w:rPr>
        <w:t xml:space="preserve">проводится </w:t>
      </w:r>
      <w:r w:rsidR="00F92C1A" w:rsidRPr="00EA094D">
        <w:rPr>
          <w:sz w:val="28"/>
          <w:szCs w:val="28"/>
        </w:rPr>
        <w:t xml:space="preserve">в </w:t>
      </w:r>
      <w:r w:rsidR="00A37D30">
        <w:rPr>
          <w:sz w:val="28"/>
          <w:szCs w:val="28"/>
        </w:rPr>
        <w:t>судах общей юрисдикции</w:t>
      </w:r>
      <w:r w:rsidR="00E0586F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color w:val="000000"/>
          <w:sz w:val="28"/>
          <w:szCs w:val="28"/>
        </w:rPr>
        <w:t>Форм</w:t>
      </w:r>
      <w:r w:rsidR="009B4ECF" w:rsidRPr="00EA094D">
        <w:rPr>
          <w:i/>
          <w:color w:val="000000"/>
          <w:sz w:val="28"/>
          <w:szCs w:val="28"/>
        </w:rPr>
        <w:t>ы</w:t>
      </w:r>
      <w:r w:rsidRPr="00EA094D">
        <w:rPr>
          <w:i/>
          <w:color w:val="000000"/>
          <w:sz w:val="28"/>
          <w:szCs w:val="28"/>
        </w:rPr>
        <w:t>.</w:t>
      </w:r>
      <w:r w:rsidRPr="00EA094D">
        <w:rPr>
          <w:color w:val="000000"/>
          <w:sz w:val="28"/>
          <w:szCs w:val="28"/>
        </w:rPr>
        <w:t xml:space="preserve"> </w:t>
      </w:r>
      <w:r w:rsidR="00A37D30">
        <w:rPr>
          <w:color w:val="000000"/>
          <w:sz w:val="28"/>
          <w:szCs w:val="28"/>
        </w:rPr>
        <w:t>Учебная</w:t>
      </w:r>
      <w:r w:rsidRPr="00EA094D">
        <w:rPr>
          <w:color w:val="000000"/>
          <w:sz w:val="28"/>
          <w:szCs w:val="28"/>
        </w:rPr>
        <w:t xml:space="preserve"> практика может </w:t>
      </w:r>
      <w:r w:rsidRPr="00EA094D">
        <w:rPr>
          <w:sz w:val="28"/>
          <w:szCs w:val="28"/>
        </w:rPr>
        <w:t xml:space="preserve">проводиться </w:t>
      </w:r>
      <w:r w:rsidRPr="00EA094D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по дням (неделям) при условии обеспечения связи между теоретическим обучением и содержанием практики.</w:t>
      </w:r>
    </w:p>
    <w:p w:rsidR="00CA6E84" w:rsidRPr="00EA094D" w:rsidRDefault="00A37D30" w:rsidP="00CA6E84">
      <w:pPr>
        <w:tabs>
          <w:tab w:val="left" w:pos="1418"/>
        </w:tabs>
        <w:ind w:firstLine="709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Учебная</w:t>
      </w:r>
      <w:r w:rsidR="00CA6E84" w:rsidRPr="00EA094D">
        <w:rPr>
          <w:iCs/>
          <w:color w:val="000000"/>
          <w:sz w:val="28"/>
          <w:szCs w:val="28"/>
        </w:rPr>
        <w:t xml:space="preserve"> рассредоточенная практика проводится параллельно с учебными аудиторными занятиями в течение учебного года</w:t>
      </w:r>
      <w:r w:rsidR="00CA6E84" w:rsidRPr="00EA094D">
        <w:rPr>
          <w:iCs/>
          <w:sz w:val="28"/>
          <w:szCs w:val="28"/>
        </w:rPr>
        <w:t>;</w:t>
      </w:r>
      <w:r w:rsidR="00E0586F" w:rsidRPr="00EA094D">
        <w:rPr>
          <w:iCs/>
          <w:color w:val="000000"/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>предусматривает проведение практических занятий</w:t>
      </w:r>
      <w:r w:rsidR="00E0586F" w:rsidRPr="00EA094D">
        <w:rPr>
          <w:iCs/>
          <w:color w:val="000000"/>
          <w:sz w:val="28"/>
          <w:szCs w:val="28"/>
        </w:rPr>
        <w:t xml:space="preserve"> с обучающимися в  Университете</w:t>
      </w:r>
      <w:r w:rsidR="00CA6E84" w:rsidRPr="00EA094D">
        <w:rPr>
          <w:iCs/>
          <w:color w:val="000000"/>
          <w:sz w:val="28"/>
          <w:szCs w:val="28"/>
        </w:rPr>
        <w:t xml:space="preserve"> </w:t>
      </w:r>
      <w:r w:rsidR="00E0586F" w:rsidRPr="00EA094D">
        <w:rPr>
          <w:iCs/>
          <w:color w:val="000000"/>
          <w:sz w:val="28"/>
          <w:szCs w:val="28"/>
        </w:rPr>
        <w:t>и (или) в</w:t>
      </w:r>
      <w:r>
        <w:rPr>
          <w:iCs/>
          <w:color w:val="000000"/>
          <w:sz w:val="28"/>
          <w:szCs w:val="28"/>
        </w:rPr>
        <w:t xml:space="preserve"> судах</w:t>
      </w:r>
      <w:r w:rsidR="00E0586F" w:rsidRPr="00EA094D">
        <w:rPr>
          <w:iCs/>
          <w:color w:val="000000"/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bCs/>
          <w:i/>
          <w:iCs/>
          <w:color w:val="000000"/>
          <w:sz w:val="28"/>
          <w:szCs w:val="28"/>
        </w:rPr>
        <w:t>Способ</w:t>
      </w:r>
      <w:r w:rsidR="009B4ECF" w:rsidRPr="00EA094D">
        <w:rPr>
          <w:bCs/>
          <w:i/>
          <w:iCs/>
          <w:color w:val="000000"/>
          <w:sz w:val="28"/>
          <w:szCs w:val="28"/>
        </w:rPr>
        <w:t>ы</w:t>
      </w:r>
      <w:r w:rsidRPr="00EA094D">
        <w:rPr>
          <w:bCs/>
          <w:i/>
          <w:iCs/>
          <w:color w:val="000000"/>
          <w:sz w:val="28"/>
          <w:szCs w:val="28"/>
        </w:rPr>
        <w:t>.</w:t>
      </w:r>
      <w:r w:rsidRPr="00EA094D">
        <w:rPr>
          <w:bCs/>
          <w:iCs/>
          <w:color w:val="000000"/>
          <w:sz w:val="28"/>
          <w:szCs w:val="28"/>
        </w:rPr>
        <w:t xml:space="preserve"> </w:t>
      </w:r>
      <w:r w:rsidR="00395A90" w:rsidRPr="00EA094D">
        <w:rPr>
          <w:sz w:val="28"/>
          <w:szCs w:val="28"/>
        </w:rPr>
        <w:t xml:space="preserve">Практика может проводиться как в </w:t>
      </w:r>
      <w:r w:rsidR="00A37D30">
        <w:rPr>
          <w:sz w:val="28"/>
          <w:szCs w:val="28"/>
        </w:rPr>
        <w:t>судах</w:t>
      </w:r>
      <w:r w:rsidR="00395A90" w:rsidRPr="00EA094D">
        <w:rPr>
          <w:sz w:val="28"/>
          <w:szCs w:val="28"/>
        </w:rPr>
        <w:t xml:space="preserve">, территориально расположенных в г. Оренбурге (стационарная) так и </w:t>
      </w:r>
      <w:r w:rsidR="00A37D30">
        <w:rPr>
          <w:sz w:val="28"/>
          <w:szCs w:val="28"/>
        </w:rPr>
        <w:t>в районных (городских</w:t>
      </w:r>
      <w:r w:rsidR="006326EC">
        <w:rPr>
          <w:sz w:val="28"/>
          <w:szCs w:val="28"/>
        </w:rPr>
        <w:t>, военных</w:t>
      </w:r>
      <w:r w:rsidR="00A37D30">
        <w:rPr>
          <w:sz w:val="28"/>
          <w:szCs w:val="28"/>
        </w:rPr>
        <w:t>)</w:t>
      </w:r>
      <w:r w:rsidR="00395A90" w:rsidRPr="00EA094D">
        <w:rPr>
          <w:sz w:val="28"/>
          <w:szCs w:val="28"/>
        </w:rPr>
        <w:t xml:space="preserve"> </w:t>
      </w:r>
      <w:r w:rsidR="006326EC">
        <w:rPr>
          <w:sz w:val="28"/>
          <w:szCs w:val="28"/>
        </w:rPr>
        <w:t xml:space="preserve">судах </w:t>
      </w:r>
      <w:r w:rsidR="00395A90" w:rsidRPr="00EA094D">
        <w:rPr>
          <w:sz w:val="28"/>
          <w:szCs w:val="28"/>
        </w:rPr>
        <w:t xml:space="preserve">Оренбургской области, а также в </w:t>
      </w:r>
      <w:r w:rsidR="006326EC">
        <w:rPr>
          <w:sz w:val="28"/>
          <w:szCs w:val="28"/>
        </w:rPr>
        <w:t xml:space="preserve">судах </w:t>
      </w:r>
      <w:r w:rsidR="00395A90" w:rsidRPr="00EA094D">
        <w:rPr>
          <w:sz w:val="28"/>
          <w:szCs w:val="28"/>
        </w:rPr>
        <w:t xml:space="preserve">других субъектах Российской Федерации (выездная). При наличии сходства </w:t>
      </w:r>
      <w:r w:rsidR="006326EC">
        <w:rPr>
          <w:sz w:val="28"/>
          <w:szCs w:val="28"/>
        </w:rPr>
        <w:t xml:space="preserve">судебной </w:t>
      </w:r>
      <w:r w:rsidR="00395A90" w:rsidRPr="00EA094D">
        <w:rPr>
          <w:sz w:val="28"/>
          <w:szCs w:val="28"/>
        </w:rPr>
        <w:t xml:space="preserve">системы Российской Федерации </w:t>
      </w:r>
      <w:r w:rsidR="006326EC">
        <w:rPr>
          <w:sz w:val="28"/>
          <w:szCs w:val="28"/>
        </w:rPr>
        <w:t>и</w:t>
      </w:r>
      <w:r w:rsidR="00395A90" w:rsidRPr="00EA094D">
        <w:rPr>
          <w:sz w:val="28"/>
          <w:szCs w:val="28"/>
        </w:rPr>
        <w:t xml:space="preserve"> зарубежного государства, практика может проводиться в органах </w:t>
      </w:r>
      <w:r w:rsidR="006326EC">
        <w:rPr>
          <w:sz w:val="28"/>
          <w:szCs w:val="28"/>
        </w:rPr>
        <w:t>судах</w:t>
      </w:r>
      <w:r w:rsidR="00395A90" w:rsidRPr="00EA094D">
        <w:rPr>
          <w:sz w:val="28"/>
          <w:szCs w:val="28"/>
        </w:rPr>
        <w:t xml:space="preserve"> зарубежного государства по согласованию с руководителем практики.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Также </w:t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может проводиться на базе учебных площадок кафедр.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CA6E84" w:rsidRPr="00EA094D" w:rsidRDefault="00CA6E84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2. ПЛАНИРУЕМЫЕ РЕЗУЛЬТАТЫ ОБУЧЕНИЯ ПРИ ПРОХОЖДЕНИИ ПРАКТИКИ</w:t>
      </w:r>
      <w:r w:rsidR="00E256CD" w:rsidRPr="00EA094D">
        <w:rPr>
          <w:b/>
          <w:sz w:val="28"/>
          <w:szCs w:val="28"/>
        </w:rPr>
        <w:t xml:space="preserve">, </w:t>
      </w:r>
      <w:r w:rsidR="00E256CD" w:rsidRPr="00EA094D">
        <w:rPr>
          <w:b/>
          <w:caps/>
          <w:sz w:val="28"/>
          <w:szCs w:val="28"/>
        </w:rPr>
        <w:t>соотнесённые с планируемыми результатами освоения образовательной программы</w:t>
      </w: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E256CD" w:rsidRPr="00EA094D" w:rsidTr="00E256CD"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Планируемые результаты обучения</w:t>
            </w:r>
          </w:p>
        </w:tc>
      </w:tr>
      <w:tr w:rsidR="009F5F80" w:rsidRPr="00EA094D" w:rsidTr="00E256CD">
        <w:tc>
          <w:tcPr>
            <w:tcW w:w="3190" w:type="dxa"/>
          </w:tcPr>
          <w:p w:rsidR="009F5F80" w:rsidRPr="00EA094D" w:rsidRDefault="009F5F80" w:rsidP="00B95DBE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094D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F5F80" w:rsidRPr="00EA094D" w:rsidRDefault="009F5F80" w:rsidP="00B95DBE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способен </w:t>
            </w:r>
            <w:r w:rsidRPr="00797841">
              <w:rPr>
                <w:sz w:val="28"/>
                <w:szCs w:val="28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90" w:type="dxa"/>
          </w:tcPr>
          <w:p w:rsidR="009F5F80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защищать права и законные интересы граждан</w:t>
            </w: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9F5F80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3190" w:type="dxa"/>
          </w:tcPr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F5F80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 xml:space="preserve">ен </w:t>
            </w:r>
            <w:r w:rsidRPr="009F5F80">
              <w:rPr>
                <w:sz w:val="28"/>
                <w:szCs w:val="28"/>
              </w:rPr>
              <w:t>логически верно, аргументированно и ясно строить устную и письменную речь</w:t>
            </w:r>
          </w:p>
        </w:tc>
        <w:tc>
          <w:tcPr>
            <w:tcW w:w="3190" w:type="dxa"/>
          </w:tcPr>
          <w:p w:rsidR="00E256C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EA094D">
              <w:rPr>
                <w:sz w:val="28"/>
                <w:szCs w:val="28"/>
              </w:rPr>
              <w:t>участвовать в судебных заседаниях во всех формах судопроизводства</w:t>
            </w:r>
            <w:r>
              <w:rPr>
                <w:sz w:val="28"/>
                <w:szCs w:val="28"/>
              </w:rPr>
              <w:t>,</w:t>
            </w:r>
            <w:r w:rsidRPr="00EA094D">
              <w:rPr>
                <w:sz w:val="28"/>
                <w:szCs w:val="28"/>
              </w:rPr>
              <w:t xml:space="preserve"> поддерживать ходатайства в суде</w:t>
            </w:r>
          </w:p>
          <w:p w:rsidR="009F5F80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B402DD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ПК-</w:t>
            </w:r>
            <w:r w:rsidR="009F5F80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9F5F80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ен</w:t>
            </w:r>
            <w:r w:rsidRPr="009F5F80">
              <w:rPr>
                <w:sz w:val="28"/>
                <w:szCs w:val="28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90" w:type="dxa"/>
          </w:tcPr>
          <w:p w:rsidR="00E256CD" w:rsidRPr="00EA094D" w:rsidRDefault="009F5F80" w:rsidP="009F5F80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составлять </w:t>
            </w:r>
            <w:r>
              <w:rPr>
                <w:sz w:val="28"/>
                <w:szCs w:val="28"/>
              </w:rPr>
              <w:t xml:space="preserve">процессуальные </w:t>
            </w:r>
            <w:r w:rsidRPr="00EA094D">
              <w:rPr>
                <w:sz w:val="28"/>
                <w:szCs w:val="28"/>
              </w:rPr>
              <w:t>акты</w:t>
            </w:r>
            <w:r>
              <w:rPr>
                <w:sz w:val="28"/>
                <w:szCs w:val="28"/>
              </w:rPr>
              <w:t>,</w:t>
            </w:r>
            <w:r w:rsidRPr="00EA094D">
              <w:rPr>
                <w:sz w:val="28"/>
                <w:szCs w:val="28"/>
              </w:rPr>
              <w:t xml:space="preserve"> </w:t>
            </w:r>
            <w:r w:rsidRPr="00EA094D">
              <w:rPr>
                <w:sz w:val="28"/>
                <w:szCs w:val="28"/>
              </w:rPr>
              <w:t>возражения и отзывы</w:t>
            </w:r>
            <w:r>
              <w:rPr>
                <w:sz w:val="28"/>
                <w:szCs w:val="28"/>
              </w:rPr>
              <w:t>, толковать нормативные правовые акты</w:t>
            </w:r>
          </w:p>
        </w:tc>
      </w:tr>
    </w:tbl>
    <w:p w:rsidR="00395A90" w:rsidRPr="00EA094D" w:rsidRDefault="00395A90" w:rsidP="00395A90">
      <w:pPr>
        <w:widowControl/>
        <w:rPr>
          <w:sz w:val="28"/>
          <w:szCs w:val="28"/>
        </w:rPr>
      </w:pPr>
    </w:p>
    <w:p w:rsidR="00395A90" w:rsidRPr="00EA094D" w:rsidRDefault="00395A90" w:rsidP="00395A90">
      <w:pPr>
        <w:widowControl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3. МЕСТО </w:t>
      </w:r>
      <w:r w:rsidR="00A37D30">
        <w:rPr>
          <w:b/>
          <w:sz w:val="28"/>
          <w:szCs w:val="28"/>
        </w:rPr>
        <w:t>УЧЕБНОЙ</w:t>
      </w:r>
      <w:r w:rsidRPr="00EA094D">
        <w:rPr>
          <w:b/>
          <w:sz w:val="28"/>
          <w:szCs w:val="28"/>
        </w:rPr>
        <w:t xml:space="preserve"> ПРАКТИКИ В СТРУКТУРЕ ОБРАЗОВАТЕЛЬНОЙ ПРОГРАММЫ</w:t>
      </w:r>
    </w:p>
    <w:p w:rsidR="009B4ECF" w:rsidRPr="00EA094D" w:rsidRDefault="009B4ECF" w:rsidP="009B4ECF">
      <w:pPr>
        <w:widowControl/>
        <w:rPr>
          <w:sz w:val="28"/>
          <w:szCs w:val="28"/>
        </w:rPr>
      </w:pPr>
      <w:r w:rsidRPr="00EA094D">
        <w:rPr>
          <w:b/>
          <w:sz w:val="28"/>
          <w:szCs w:val="28"/>
        </w:rPr>
        <w:tab/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Б2.</w:t>
      </w:r>
      <w:r w:rsidR="00A71AA6">
        <w:rPr>
          <w:sz w:val="28"/>
          <w:szCs w:val="28"/>
        </w:rPr>
        <w:t>У</w:t>
      </w:r>
      <w:r w:rsidRPr="00EA094D">
        <w:rPr>
          <w:sz w:val="28"/>
          <w:szCs w:val="28"/>
        </w:rPr>
        <w:t xml:space="preserve">.1 относится к Блоку 2 "Практики", который в полном объеме относится к вариативной части </w:t>
      </w:r>
      <w:r w:rsidR="00AD4C4C" w:rsidRPr="00EA094D">
        <w:rPr>
          <w:sz w:val="28"/>
          <w:szCs w:val="28"/>
        </w:rPr>
        <w:t xml:space="preserve">образовательной </w:t>
      </w:r>
      <w:r w:rsidRPr="00EA094D">
        <w:rPr>
          <w:sz w:val="28"/>
          <w:szCs w:val="28"/>
        </w:rPr>
        <w:t>программы</w:t>
      </w:r>
      <w:r w:rsidR="00AD4C4C"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EA094D">
        <w:rPr>
          <w:sz w:val="28"/>
          <w:szCs w:val="28"/>
        </w:rPr>
        <w:t xml:space="preserve">графиком, программой практики и Положением </w:t>
      </w:r>
      <w:r w:rsidRPr="00EA094D">
        <w:rPr>
          <w:color w:val="000000"/>
          <w:sz w:val="28"/>
          <w:szCs w:val="28"/>
        </w:rPr>
        <w:t>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EA094D">
        <w:rPr>
          <w:sz w:val="28"/>
          <w:szCs w:val="28"/>
        </w:rPr>
        <w:t>.</w:t>
      </w:r>
    </w:p>
    <w:p w:rsidR="00395A90" w:rsidRPr="00EA094D" w:rsidRDefault="00A37D3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395A90" w:rsidRPr="00EA094D">
        <w:rPr>
          <w:sz w:val="28"/>
          <w:szCs w:val="28"/>
        </w:rPr>
        <w:t xml:space="preserve"> практика в </w:t>
      </w:r>
      <w:r w:rsidR="00A71AA6">
        <w:rPr>
          <w:sz w:val="28"/>
          <w:szCs w:val="28"/>
        </w:rPr>
        <w:t>суде общей юрисдикции</w:t>
      </w:r>
      <w:r w:rsidR="00395A90" w:rsidRPr="00EA094D">
        <w:rPr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</w:t>
      </w:r>
      <w:r w:rsidR="00A71AA6">
        <w:rPr>
          <w:sz w:val="28"/>
          <w:szCs w:val="28"/>
        </w:rPr>
        <w:t>Введение в специальность</w:t>
      </w:r>
      <w:r w:rsidR="00395A90" w:rsidRPr="00EA094D">
        <w:rPr>
          <w:sz w:val="28"/>
          <w:szCs w:val="28"/>
        </w:rPr>
        <w:t xml:space="preserve">", </w:t>
      </w:r>
      <w:r w:rsidR="00A71AA6">
        <w:rPr>
          <w:sz w:val="28"/>
          <w:szCs w:val="28"/>
        </w:rPr>
        <w:t xml:space="preserve">"Адвокатура", </w:t>
      </w:r>
      <w:r w:rsidR="00395A90" w:rsidRPr="00EA094D">
        <w:rPr>
          <w:sz w:val="28"/>
          <w:szCs w:val="28"/>
        </w:rPr>
        <w:t xml:space="preserve"> и, в свою очередь, служит основой для </w:t>
      </w:r>
      <w:r w:rsidR="00CF2396">
        <w:rPr>
          <w:sz w:val="28"/>
          <w:szCs w:val="28"/>
        </w:rPr>
        <w:t>изучения</w:t>
      </w:r>
      <w:r w:rsidR="00395A90" w:rsidRPr="00EA094D">
        <w:rPr>
          <w:sz w:val="28"/>
          <w:szCs w:val="28"/>
        </w:rPr>
        <w:t xml:space="preserve"> студентом </w:t>
      </w:r>
      <w:r w:rsidR="00CF2396">
        <w:rPr>
          <w:sz w:val="28"/>
          <w:szCs w:val="28"/>
        </w:rPr>
        <w:t>дисциплин "</w:t>
      </w:r>
      <w:r w:rsidR="00ED302B">
        <w:rPr>
          <w:sz w:val="28"/>
          <w:szCs w:val="28"/>
        </w:rPr>
        <w:t>Уголовный процесс", "Гражданский процесс"</w:t>
      </w:r>
      <w:r w:rsidR="00395A90" w:rsidRPr="00EA094D">
        <w:rPr>
          <w:sz w:val="28"/>
          <w:szCs w:val="28"/>
        </w:rPr>
        <w:t xml:space="preserve">. 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Студент, направляемый для прохождения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ED302B">
        <w:rPr>
          <w:sz w:val="28"/>
          <w:szCs w:val="28"/>
        </w:rPr>
        <w:t>суд</w:t>
      </w:r>
      <w:r w:rsidRPr="00EA094D">
        <w:rPr>
          <w:sz w:val="28"/>
          <w:szCs w:val="28"/>
        </w:rPr>
        <w:t xml:space="preserve"> должен обладать знаниями по организации </w:t>
      </w:r>
      <w:r w:rsidR="00ED302B">
        <w:rPr>
          <w:sz w:val="28"/>
          <w:szCs w:val="28"/>
        </w:rPr>
        <w:t xml:space="preserve">судебной </w:t>
      </w:r>
      <w:r w:rsidR="0012635B" w:rsidRPr="00EA094D">
        <w:rPr>
          <w:sz w:val="28"/>
          <w:szCs w:val="28"/>
        </w:rPr>
        <w:t xml:space="preserve">системы </w:t>
      </w:r>
      <w:r w:rsidRPr="00EA094D">
        <w:rPr>
          <w:sz w:val="28"/>
          <w:szCs w:val="28"/>
        </w:rPr>
        <w:t xml:space="preserve">в РФ, </w:t>
      </w:r>
      <w:r w:rsidR="00ED302B">
        <w:rPr>
          <w:sz w:val="28"/>
          <w:szCs w:val="28"/>
        </w:rPr>
        <w:t>принципам осуществления правосудия, статусу судьи</w:t>
      </w:r>
      <w:r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widowControl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Логическая и содержательно-методическая связь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с другими частями образовательной программы проявляется в углубленн</w:t>
      </w:r>
      <w:r w:rsidR="00ED302B">
        <w:rPr>
          <w:sz w:val="28"/>
          <w:szCs w:val="28"/>
        </w:rPr>
        <w:t>ом ознакомлении с деятельностью</w:t>
      </w:r>
      <w:r w:rsidRPr="00EA094D">
        <w:rPr>
          <w:sz w:val="28"/>
          <w:szCs w:val="28"/>
        </w:rPr>
        <w:t xml:space="preserve"> </w:t>
      </w:r>
      <w:r w:rsidR="00ED302B">
        <w:rPr>
          <w:sz w:val="28"/>
          <w:szCs w:val="28"/>
        </w:rPr>
        <w:t>судов общей юрисдикции</w:t>
      </w:r>
      <w:r w:rsidRPr="00EA094D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181863" w:rsidP="00181863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4. </w:t>
      </w:r>
      <w:r w:rsidRPr="00EA094D">
        <w:rPr>
          <w:b/>
          <w:caps/>
          <w:sz w:val="28"/>
          <w:szCs w:val="28"/>
        </w:rPr>
        <w:t xml:space="preserve">Объём </w:t>
      </w:r>
      <w:r w:rsidR="000D0C39" w:rsidRPr="00EA094D">
        <w:rPr>
          <w:b/>
          <w:caps/>
          <w:sz w:val="28"/>
          <w:szCs w:val="28"/>
        </w:rPr>
        <w:t xml:space="preserve"> и продолжительность </w:t>
      </w:r>
      <w:r w:rsidRPr="00EA094D">
        <w:rPr>
          <w:b/>
          <w:caps/>
          <w:sz w:val="28"/>
          <w:szCs w:val="28"/>
        </w:rPr>
        <w:t>практики</w:t>
      </w:r>
    </w:p>
    <w:p w:rsidR="00395A90" w:rsidRPr="00EA094D" w:rsidRDefault="00181863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Объём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B2092A">
        <w:rPr>
          <w:sz w:val="28"/>
          <w:szCs w:val="28"/>
        </w:rPr>
        <w:t>суде общей юрисдикции</w:t>
      </w:r>
      <w:r w:rsidRPr="00EA094D">
        <w:rPr>
          <w:sz w:val="28"/>
          <w:szCs w:val="28"/>
        </w:rPr>
        <w:t xml:space="preserve"> составляет </w:t>
      </w:r>
      <w:r w:rsidR="005B51C3">
        <w:rPr>
          <w:sz w:val="28"/>
          <w:szCs w:val="28"/>
        </w:rPr>
        <w:t>216 часов 6</w:t>
      </w:r>
      <w:r w:rsidRPr="00EA094D">
        <w:rPr>
          <w:sz w:val="28"/>
          <w:szCs w:val="28"/>
        </w:rPr>
        <w:t xml:space="preserve"> зачётны</w:t>
      </w:r>
      <w:r w:rsidR="005B51C3">
        <w:rPr>
          <w:sz w:val="28"/>
          <w:szCs w:val="28"/>
        </w:rPr>
        <w:t>х единиц</w:t>
      </w:r>
      <w:r w:rsidRPr="00EA094D">
        <w:rPr>
          <w:sz w:val="28"/>
          <w:szCs w:val="28"/>
        </w:rPr>
        <w:t xml:space="preserve">, </w:t>
      </w:r>
      <w:r w:rsidR="00863879" w:rsidRPr="00EA094D">
        <w:rPr>
          <w:sz w:val="28"/>
          <w:szCs w:val="28"/>
        </w:rPr>
        <w:t xml:space="preserve">продолжительность – </w:t>
      </w:r>
      <w:r w:rsidR="000D0C39" w:rsidRPr="00EA094D">
        <w:rPr>
          <w:sz w:val="28"/>
          <w:szCs w:val="28"/>
        </w:rPr>
        <w:t xml:space="preserve">определяется </w:t>
      </w:r>
      <w:r w:rsidR="000D0C39" w:rsidRPr="00EA094D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="000D0C39" w:rsidRPr="00EA094D">
        <w:rPr>
          <w:sz w:val="28"/>
          <w:szCs w:val="28"/>
        </w:rPr>
        <w:t xml:space="preserve"> и составляет, как правило, для непрерывной формы - </w:t>
      </w:r>
      <w:r w:rsidR="005B51C3">
        <w:rPr>
          <w:sz w:val="28"/>
          <w:szCs w:val="28"/>
        </w:rPr>
        <w:t>4</w:t>
      </w:r>
      <w:r w:rsidR="00863879" w:rsidRPr="00EA094D">
        <w:rPr>
          <w:sz w:val="28"/>
          <w:szCs w:val="28"/>
        </w:rPr>
        <w:t xml:space="preserve"> недели, </w:t>
      </w:r>
      <w:r w:rsidR="000D0C39" w:rsidRPr="00EA094D">
        <w:rPr>
          <w:sz w:val="28"/>
          <w:szCs w:val="28"/>
        </w:rPr>
        <w:t>для рассредоточенной формы – в течение учебного года, параллельно с учебными аудиторными занятиями</w:t>
      </w:r>
      <w:r w:rsidR="005B51C3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C7DAA" w:rsidRPr="00EA094D" w:rsidRDefault="00F20D75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 w:rsidRPr="00EA094D">
        <w:rPr>
          <w:b/>
          <w:caps/>
          <w:sz w:val="28"/>
          <w:szCs w:val="28"/>
        </w:rPr>
        <w:t xml:space="preserve">5. </w:t>
      </w:r>
      <w:r w:rsidR="00DA125F" w:rsidRPr="00EA094D">
        <w:rPr>
          <w:b/>
          <w:caps/>
          <w:sz w:val="28"/>
          <w:szCs w:val="28"/>
        </w:rPr>
        <w:t xml:space="preserve">Структура и </w:t>
      </w:r>
      <w:r w:rsidR="00DE61A2" w:rsidRPr="00EA094D">
        <w:rPr>
          <w:rStyle w:val="FontStyle15"/>
          <w:caps/>
          <w:sz w:val="28"/>
          <w:szCs w:val="28"/>
        </w:rPr>
        <w:t>Содержание</w:t>
      </w:r>
      <w:r w:rsidR="00DD02FD" w:rsidRPr="00EA094D">
        <w:rPr>
          <w:rStyle w:val="FontStyle15"/>
          <w:caps/>
          <w:sz w:val="28"/>
          <w:szCs w:val="28"/>
        </w:rPr>
        <w:t xml:space="preserve"> практики </w:t>
      </w:r>
      <w:r w:rsidR="00C86BE4" w:rsidRPr="00EA094D">
        <w:rPr>
          <w:rStyle w:val="FontStyle15"/>
          <w:caps/>
          <w:sz w:val="28"/>
          <w:szCs w:val="28"/>
        </w:rPr>
        <w:t xml:space="preserve">в </w:t>
      </w:r>
      <w:r w:rsidR="00C473A3">
        <w:rPr>
          <w:rStyle w:val="FontStyle15"/>
          <w:caps/>
          <w:sz w:val="28"/>
          <w:szCs w:val="28"/>
        </w:rPr>
        <w:t>суде</w:t>
      </w:r>
    </w:p>
    <w:tbl>
      <w:tblPr>
        <w:tblStyle w:val="a8"/>
        <w:tblW w:w="0" w:type="auto"/>
        <w:tblLook w:val="04A0"/>
      </w:tblPr>
      <w:tblGrid>
        <w:gridCol w:w="3235"/>
        <w:gridCol w:w="2010"/>
        <w:gridCol w:w="4325"/>
      </w:tblGrid>
      <w:tr w:rsidR="00B97753" w:rsidRPr="00EA094D" w:rsidTr="00B97753">
        <w:trPr>
          <w:trHeight w:val="970"/>
        </w:trPr>
        <w:tc>
          <w:tcPr>
            <w:tcW w:w="3235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Трудоёмкость (в </w:t>
            </w:r>
            <w:r w:rsidR="00E16EB7" w:rsidRPr="00EA094D">
              <w:rPr>
                <w:rStyle w:val="FontStyle15"/>
                <w:b w:val="0"/>
                <w:sz w:val="28"/>
                <w:szCs w:val="28"/>
              </w:rPr>
              <w:t xml:space="preserve">академических 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>часах)</w:t>
            </w:r>
          </w:p>
        </w:tc>
        <w:tc>
          <w:tcPr>
            <w:tcW w:w="4326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B97753" w:rsidRPr="00EA094D" w:rsidRDefault="00B97753" w:rsidP="002E38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Выбор места практики, консульт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ация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 по задачам практики и ожидаемым результатам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, получение индивидуального задания практики</w:t>
            </w:r>
            <w:r w:rsidR="00EE2FA4" w:rsidRPr="00EA094D">
              <w:rPr>
                <w:rStyle w:val="FontStyle15"/>
                <w:b w:val="0"/>
                <w:sz w:val="28"/>
                <w:szCs w:val="28"/>
              </w:rPr>
              <w:t>, направления на практику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, выполнение индивидуального задания практики</w:t>
            </w:r>
          </w:p>
        </w:tc>
        <w:tc>
          <w:tcPr>
            <w:tcW w:w="1902" w:type="dxa"/>
          </w:tcPr>
          <w:p w:rsidR="00B97753" w:rsidRPr="00EA094D" w:rsidRDefault="00C473A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202</w:t>
            </w:r>
          </w:p>
        </w:tc>
        <w:tc>
          <w:tcPr>
            <w:tcW w:w="4326" w:type="dxa"/>
          </w:tcPr>
          <w:p w:rsidR="00B97753" w:rsidRPr="00EA094D" w:rsidRDefault="00EE2FA4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Составление плана практики и к</w:t>
            </w:r>
            <w:r w:rsidR="00B97753" w:rsidRPr="00EA094D">
              <w:rPr>
                <w:rStyle w:val="FontStyle15"/>
                <w:b w:val="0"/>
                <w:sz w:val="28"/>
                <w:szCs w:val="28"/>
              </w:rPr>
              <w:t>онтроль со стороны руководителя практики по месту её прохождения.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Аналитический этап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DA125F" w:rsidRPr="00EA094D" w:rsidRDefault="00DA125F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b w:val="0"/>
          <w:bCs w:val="0"/>
          <w:caps/>
          <w:sz w:val="28"/>
          <w:szCs w:val="28"/>
        </w:rPr>
      </w:pPr>
    </w:p>
    <w:p w:rsidR="00812679" w:rsidRPr="00EA094D" w:rsidRDefault="0071736E" w:rsidP="00812679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812679" w:rsidRPr="00EA094D">
        <w:rPr>
          <w:sz w:val="28"/>
          <w:szCs w:val="28"/>
        </w:rPr>
        <w:t>Д</w:t>
      </w:r>
      <w:r w:rsidR="00812679"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</w:t>
      </w:r>
      <w:r w:rsidR="003E61C1" w:rsidRPr="00EA094D">
        <w:rPr>
          <w:color w:val="auto"/>
          <w:sz w:val="28"/>
          <w:szCs w:val="28"/>
        </w:rPr>
        <w:t xml:space="preserve"> После этого с</w:t>
      </w:r>
      <w:r w:rsidR="003E61C1" w:rsidRPr="00EA094D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D2174" w:rsidRPr="00EA094D" w:rsidRDefault="000D2174" w:rsidP="00812679">
      <w:pPr>
        <w:pStyle w:val="Default"/>
        <w:rPr>
          <w:rStyle w:val="FontStyle15"/>
          <w:b w:val="0"/>
          <w:bCs w:val="0"/>
          <w:sz w:val="24"/>
          <w:szCs w:val="24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871B2C" w:rsidRPr="00EA094D" w:rsidRDefault="00812679" w:rsidP="0064629D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71736E" w:rsidRPr="00EA094D">
        <w:rPr>
          <w:rStyle w:val="FontStyle15"/>
          <w:b w:val="0"/>
          <w:sz w:val="28"/>
          <w:szCs w:val="28"/>
        </w:rPr>
        <w:t xml:space="preserve">При прохождении практики студент должен изучить следующие </w:t>
      </w:r>
      <w:r w:rsidR="00CB2409" w:rsidRPr="00EA094D">
        <w:rPr>
          <w:rStyle w:val="FontStyle15"/>
          <w:b w:val="0"/>
          <w:sz w:val="28"/>
          <w:szCs w:val="28"/>
        </w:rPr>
        <w:t>направления</w:t>
      </w:r>
      <w:r w:rsidR="0071736E" w:rsidRPr="00EA094D">
        <w:rPr>
          <w:rStyle w:val="FontStyle15"/>
          <w:b w:val="0"/>
          <w:sz w:val="28"/>
          <w:szCs w:val="28"/>
        </w:rPr>
        <w:t xml:space="preserve"> деятельности </w:t>
      </w:r>
      <w:r w:rsidR="00E75FE9">
        <w:rPr>
          <w:rStyle w:val="FontStyle15"/>
          <w:b w:val="0"/>
          <w:sz w:val="28"/>
          <w:szCs w:val="28"/>
        </w:rPr>
        <w:t>суда</w:t>
      </w:r>
      <w:r w:rsidR="0071736E" w:rsidRPr="00EA094D">
        <w:rPr>
          <w:rStyle w:val="FontStyle15"/>
          <w:b w:val="0"/>
          <w:sz w:val="28"/>
          <w:szCs w:val="28"/>
        </w:rPr>
        <w:t>:</w:t>
      </w:r>
    </w:p>
    <w:p w:rsidR="0064629D" w:rsidRPr="00EA094D" w:rsidRDefault="00E75FE9" w:rsidP="0064629D">
      <w:pPr>
        <w:pStyle w:val="Style8"/>
        <w:spacing w:line="240" w:lineRule="auto"/>
        <w:ind w:firstLine="0"/>
        <w:rPr>
          <w:bCs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>
        <w:rPr>
          <w:bCs/>
          <w:sz w:val="28"/>
          <w:szCs w:val="28"/>
        </w:rPr>
        <w:t>организация делопроизводства в районном суде (или на участке мирового судьи)</w:t>
      </w:r>
      <w:r w:rsidR="0064629D" w:rsidRPr="00EA094D">
        <w:rPr>
          <w:bCs/>
          <w:sz w:val="28"/>
          <w:szCs w:val="28"/>
        </w:rPr>
        <w:t>;</w:t>
      </w:r>
    </w:p>
    <w:p w:rsidR="00E75FE9" w:rsidRDefault="00E75FE9" w:rsidP="00E75FE9">
      <w:pPr>
        <w:widowControl/>
        <w:ind w:firstLine="540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>
        <w:rPr>
          <w:sz w:val="28"/>
          <w:szCs w:val="28"/>
        </w:rPr>
        <w:t>организация работы архивов суда;</w:t>
      </w:r>
    </w:p>
    <w:p w:rsidR="0064629D" w:rsidRPr="00EA094D" w:rsidRDefault="00E75FE9" w:rsidP="0064629D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особенности уголовного, гражданского, административного судопроизводства;</w:t>
      </w:r>
    </w:p>
    <w:p w:rsidR="00090FF8" w:rsidRPr="00EA094D" w:rsidRDefault="00B97753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7F3A4F" w:rsidRPr="00EA094D">
        <w:rPr>
          <w:rStyle w:val="FontStyle12"/>
          <w:sz w:val="28"/>
          <w:szCs w:val="28"/>
        </w:rPr>
        <w:t>Студент присутствует</w:t>
      </w:r>
      <w:r w:rsidR="009A6564" w:rsidRPr="00EA094D">
        <w:rPr>
          <w:rStyle w:val="FontStyle12"/>
          <w:sz w:val="28"/>
          <w:szCs w:val="28"/>
        </w:rPr>
        <w:t xml:space="preserve"> с разрешения </w:t>
      </w:r>
      <w:r w:rsidR="00E75FE9">
        <w:rPr>
          <w:rStyle w:val="FontStyle12"/>
          <w:sz w:val="28"/>
          <w:szCs w:val="28"/>
        </w:rPr>
        <w:t>судьи в</w:t>
      </w:r>
      <w:r w:rsidR="0064629D" w:rsidRPr="00EA094D">
        <w:rPr>
          <w:rStyle w:val="FontStyle12"/>
          <w:sz w:val="28"/>
          <w:szCs w:val="28"/>
        </w:rPr>
        <w:t xml:space="preserve"> судебных заседаниях</w:t>
      </w:r>
      <w:r w:rsidR="009A6564" w:rsidRPr="00EA094D">
        <w:rPr>
          <w:rStyle w:val="FontStyle12"/>
          <w:sz w:val="28"/>
          <w:szCs w:val="28"/>
        </w:rPr>
        <w:t>.</w:t>
      </w:r>
    </w:p>
    <w:p w:rsidR="00090FF8" w:rsidRPr="00EA094D" w:rsidRDefault="00090FF8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812679" w:rsidRPr="00EA094D">
        <w:rPr>
          <w:rStyle w:val="FontStyle12"/>
          <w:sz w:val="28"/>
          <w:szCs w:val="28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12679" w:rsidRPr="00EA094D" w:rsidRDefault="00812679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2E38A2" w:rsidRPr="00EA094D" w:rsidRDefault="002E38A2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BB2804" w:rsidRPr="00EA094D">
        <w:rPr>
          <w:rStyle w:val="FontStyle12"/>
          <w:sz w:val="28"/>
          <w:szCs w:val="28"/>
        </w:rPr>
        <w:t>Получает характеристику с места практики и ф</w:t>
      </w:r>
      <w:r w:rsidRPr="00EA094D">
        <w:rPr>
          <w:rStyle w:val="FontStyle12"/>
          <w:sz w:val="28"/>
          <w:szCs w:val="28"/>
        </w:rPr>
        <w:t>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="00BB2804" w:rsidRPr="00EA094D">
        <w:rPr>
          <w:rStyle w:val="FontStyle12"/>
          <w:sz w:val="28"/>
          <w:szCs w:val="28"/>
        </w:rPr>
        <w:t>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>6. ФОРМЫ ОТЧЕТНОСТИ</w:t>
      </w:r>
    </w:p>
    <w:p w:rsidR="00BB2804" w:rsidRPr="00EA094D" w:rsidRDefault="00EE2FA4" w:rsidP="00EE2FA4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Pr="00EA094D">
        <w:rPr>
          <w:sz w:val="28"/>
          <w:szCs w:val="28"/>
        </w:rPr>
        <w:t xml:space="preserve">По </w:t>
      </w:r>
      <w:r w:rsidR="0057186C" w:rsidRPr="00EA094D">
        <w:rPr>
          <w:sz w:val="28"/>
          <w:szCs w:val="28"/>
        </w:rPr>
        <w:t>итогам</w:t>
      </w:r>
      <w:r w:rsidRPr="00EA094D">
        <w:rPr>
          <w:sz w:val="28"/>
          <w:szCs w:val="28"/>
        </w:rPr>
        <w:t xml:space="preserve"> прохождения практики обучающийся обязан представить:</w:t>
      </w:r>
    </w:p>
    <w:p w:rsidR="00EE2FA4" w:rsidRPr="00EA094D" w:rsidRDefault="00EE2FA4" w:rsidP="00EE2FA4">
      <w:pPr>
        <w:rPr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1.</w:t>
      </w:r>
      <w:r w:rsidRPr="00EA094D">
        <w:rPr>
          <w:rStyle w:val="FontStyle12"/>
          <w:b/>
          <w:sz w:val="28"/>
          <w:szCs w:val="28"/>
        </w:rPr>
        <w:t xml:space="preserve"> </w:t>
      </w:r>
      <w:r w:rsidRPr="00EA094D">
        <w:rPr>
          <w:rStyle w:val="FontStyle12"/>
          <w:b/>
          <w:sz w:val="28"/>
          <w:szCs w:val="28"/>
          <w:u w:val="single"/>
        </w:rPr>
        <w:t>Х</w:t>
      </w:r>
      <w:r w:rsidR="002E38A2" w:rsidRPr="00EA094D">
        <w:rPr>
          <w:rStyle w:val="FontStyle12"/>
          <w:b/>
          <w:sz w:val="28"/>
          <w:szCs w:val="28"/>
          <w:u w:val="single"/>
        </w:rPr>
        <w:t>арактеристику</w:t>
      </w:r>
      <w:r w:rsidRPr="00EA094D">
        <w:rPr>
          <w:sz w:val="28"/>
          <w:szCs w:val="28"/>
        </w:rPr>
        <w:t xml:space="preserve"> на бланке организации</w:t>
      </w:r>
      <w:r w:rsidR="002E38A2" w:rsidRPr="00EA094D">
        <w:rPr>
          <w:rStyle w:val="FontStyle12"/>
          <w:sz w:val="28"/>
          <w:szCs w:val="28"/>
        </w:rPr>
        <w:t>, подписанную руководителем п</w:t>
      </w:r>
      <w:r w:rsidR="00BB2804" w:rsidRPr="00EA094D">
        <w:rPr>
          <w:rStyle w:val="FontStyle12"/>
          <w:sz w:val="28"/>
          <w:szCs w:val="28"/>
        </w:rPr>
        <w:t>рактики по месту её прохождения и заверенную печатью учреждения</w:t>
      </w:r>
      <w:r w:rsidRPr="00EA094D">
        <w:rPr>
          <w:rStyle w:val="FontStyle12"/>
          <w:sz w:val="28"/>
          <w:szCs w:val="28"/>
        </w:rPr>
        <w:t>.</w:t>
      </w:r>
      <w:r w:rsidRPr="00EA094D">
        <w:rPr>
          <w:sz w:val="28"/>
          <w:szCs w:val="28"/>
        </w:rPr>
        <w:t xml:space="preserve"> 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В характеристике указывается фамилия, имя, отчество студента, место и сроки прохождения практики.</w:t>
      </w:r>
      <w:r w:rsidRPr="00EA094D">
        <w:rPr>
          <w:sz w:val="28"/>
          <w:szCs w:val="28"/>
        </w:rPr>
        <w:t xml:space="preserve"> </w:t>
      </w:r>
      <w:r w:rsidR="00EE2FA4" w:rsidRPr="00EA094D">
        <w:rPr>
          <w:sz w:val="28"/>
          <w:szCs w:val="28"/>
        </w:rPr>
        <w:t>Также в характеристике должны быть отражены: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проявленные студентом профессиональные и личные качества;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выводы о профессиональной пригодности студента.</w:t>
      </w:r>
    </w:p>
    <w:p w:rsidR="0057186C" w:rsidRPr="00EA094D" w:rsidRDefault="00EE2FA4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7186C" w:rsidRPr="00EA094D">
        <w:rPr>
          <w:sz w:val="28"/>
          <w:szCs w:val="28"/>
        </w:rPr>
        <w:t>2. Отчётные материалы:</w:t>
      </w:r>
    </w:p>
    <w:p w:rsidR="0057186C" w:rsidRPr="00EA094D" w:rsidRDefault="0057186C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</w:t>
      </w:r>
      <w:r w:rsidR="00D663F2" w:rsidRPr="00EA094D">
        <w:rPr>
          <w:color w:val="000000"/>
          <w:sz w:val="28"/>
          <w:szCs w:val="28"/>
        </w:rPr>
        <w:t xml:space="preserve">производятся студентом ежедневно и </w:t>
      </w:r>
      <w:r w:rsidRPr="00EA094D">
        <w:rPr>
          <w:color w:val="000000"/>
          <w:sz w:val="28"/>
          <w:szCs w:val="28"/>
        </w:rPr>
        <w:t>заверяются печатью и подписью руководителя практики по месту ее прохождения за каждый день практики.</w:t>
      </w:r>
    </w:p>
    <w:p w:rsidR="0057186C" w:rsidRPr="00EA094D" w:rsidRDefault="0057186C" w:rsidP="0057186C">
      <w:pPr>
        <w:spacing w:line="276" w:lineRule="auto"/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2.2. </w:t>
      </w:r>
      <w:r w:rsidRPr="00EA094D">
        <w:rPr>
          <w:b/>
          <w:color w:val="000000"/>
          <w:sz w:val="28"/>
          <w:szCs w:val="28"/>
          <w:u w:val="single"/>
        </w:rPr>
        <w:t>Отчет по практике</w:t>
      </w:r>
      <w:r w:rsidRPr="00EA094D">
        <w:rPr>
          <w:color w:val="000000"/>
          <w:sz w:val="28"/>
          <w:szCs w:val="28"/>
        </w:rPr>
        <w:t xml:space="preserve"> </w:t>
      </w:r>
      <w:r w:rsidR="00E16EB7" w:rsidRPr="00EA094D">
        <w:rPr>
          <w:color w:val="000000"/>
          <w:sz w:val="28"/>
          <w:szCs w:val="28"/>
        </w:rPr>
        <w:t xml:space="preserve">в форме эссе, котором </w:t>
      </w:r>
      <w:r w:rsidR="00682C73" w:rsidRPr="00EA094D">
        <w:rPr>
          <w:color w:val="000000"/>
          <w:sz w:val="28"/>
          <w:szCs w:val="28"/>
        </w:rPr>
        <w:t>отражаются</w:t>
      </w:r>
      <w:r w:rsidR="00E16EB7" w:rsidRPr="00EA094D">
        <w:rPr>
          <w:color w:val="000000"/>
          <w:sz w:val="28"/>
          <w:szCs w:val="28"/>
        </w:rPr>
        <w:t>:</w:t>
      </w:r>
    </w:p>
    <w:p w:rsidR="00E16EB7" w:rsidRPr="00EA094D" w:rsidRDefault="0057186C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место</w:t>
      </w:r>
      <w:r w:rsidR="00D663F2" w:rsidRPr="00EA094D">
        <w:rPr>
          <w:rStyle w:val="FontStyle12"/>
          <w:sz w:val="28"/>
          <w:szCs w:val="28"/>
        </w:rPr>
        <w:t xml:space="preserve"> и время прохождения практики;</w:t>
      </w:r>
    </w:p>
    <w:p w:rsidR="00D663F2" w:rsidRPr="00EA094D" w:rsidRDefault="00D663F2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план практики, составленный вместе</w:t>
      </w:r>
      <w:r w:rsidR="000D2174" w:rsidRPr="00EA094D">
        <w:rPr>
          <w:rStyle w:val="FontStyle12"/>
          <w:sz w:val="28"/>
          <w:szCs w:val="28"/>
        </w:rPr>
        <w:t xml:space="preserve"> с руководителем по месту практ</w:t>
      </w:r>
      <w:r w:rsidRPr="00EA094D">
        <w:rPr>
          <w:rStyle w:val="FontStyle12"/>
          <w:sz w:val="28"/>
          <w:szCs w:val="28"/>
        </w:rPr>
        <w:t>ик;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содержание наиболее интересных дел, документов, изученных</w:t>
      </w:r>
      <w:r w:rsidR="00682C73" w:rsidRPr="00EA094D">
        <w:rPr>
          <w:rStyle w:val="FontStyle12"/>
          <w:sz w:val="28"/>
          <w:szCs w:val="28"/>
        </w:rPr>
        <w:t xml:space="preserve"> студентом в процессе практики;</w:t>
      </w:r>
    </w:p>
    <w:p w:rsidR="00682C73" w:rsidRPr="00EA094D" w:rsidRDefault="00682C73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содержание </w:t>
      </w:r>
      <w:r w:rsidR="009E64B9" w:rsidRPr="00EA094D">
        <w:rPr>
          <w:rStyle w:val="FontStyle12"/>
          <w:sz w:val="28"/>
          <w:szCs w:val="28"/>
        </w:rPr>
        <w:t>судебных заседаний, приёмов граждан</w:t>
      </w:r>
      <w:r w:rsidRPr="00EA094D">
        <w:rPr>
          <w:rStyle w:val="FontStyle12"/>
          <w:sz w:val="28"/>
          <w:szCs w:val="28"/>
        </w:rPr>
        <w:t>, на которых присутствовал обучающийся;</w:t>
      </w:r>
    </w:p>
    <w:p w:rsidR="00E16EB7" w:rsidRPr="00EA094D" w:rsidRDefault="00E16EB7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682C73" w:rsidRPr="00EA094D" w:rsidRDefault="00682C73" w:rsidP="00682C7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предложения по совершенствованию организации и деятельности </w:t>
      </w:r>
      <w:r w:rsidR="00E75FE9">
        <w:rPr>
          <w:sz w:val="28"/>
          <w:szCs w:val="28"/>
        </w:rPr>
        <w:t>работы судов, судопроизводства</w:t>
      </w:r>
      <w:r w:rsidR="009E64B9" w:rsidRPr="00EA094D">
        <w:rPr>
          <w:sz w:val="28"/>
          <w:szCs w:val="28"/>
        </w:rPr>
        <w:t xml:space="preserve">, а также по изменениям </w:t>
      </w:r>
      <w:r w:rsidRPr="00EA094D">
        <w:rPr>
          <w:sz w:val="28"/>
          <w:szCs w:val="28"/>
        </w:rPr>
        <w:t>законодательства;</w:t>
      </w:r>
    </w:p>
    <w:p w:rsidR="00E16EB7" w:rsidRPr="00EA094D" w:rsidRDefault="00682C73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результаты вып</w:t>
      </w:r>
      <w:r w:rsidRPr="00EA094D">
        <w:rPr>
          <w:rStyle w:val="FontStyle12"/>
          <w:sz w:val="28"/>
          <w:szCs w:val="28"/>
        </w:rPr>
        <w:t>олнения индивидуального задания.</w:t>
      </w:r>
    </w:p>
    <w:p w:rsidR="0004454F" w:rsidRPr="00E75FE9" w:rsidRDefault="000D2174" w:rsidP="00E75FE9">
      <w:pPr>
        <w:widowControl/>
        <w:rPr>
          <w:rFonts w:ascii="PragmaticaC" w:hAnsi="PragmaticaC" w:cs="PragmaticaC"/>
          <w:sz w:val="18"/>
          <w:szCs w:val="18"/>
        </w:rPr>
      </w:pPr>
      <w:r w:rsidRPr="00EA094D">
        <w:rPr>
          <w:sz w:val="28"/>
          <w:szCs w:val="28"/>
        </w:rPr>
        <w:tab/>
      </w:r>
      <w:r w:rsidR="00E16EB7" w:rsidRPr="00EA094D">
        <w:rPr>
          <w:sz w:val="28"/>
          <w:szCs w:val="28"/>
        </w:rPr>
        <w:t>Отчет не должен быть повторением дневника или пересказ</w:t>
      </w:r>
      <w:r w:rsidR="00682C73" w:rsidRPr="00EA094D">
        <w:rPr>
          <w:sz w:val="28"/>
          <w:szCs w:val="28"/>
        </w:rPr>
        <w:t xml:space="preserve">ом программы практики, учебника, </w:t>
      </w:r>
      <w:r w:rsidR="00E16EB7" w:rsidRPr="00EA094D">
        <w:rPr>
          <w:sz w:val="28"/>
          <w:szCs w:val="28"/>
        </w:rPr>
        <w:t>законов</w:t>
      </w:r>
      <w:r w:rsidR="00682C73" w:rsidRPr="00EA094D">
        <w:rPr>
          <w:sz w:val="28"/>
          <w:szCs w:val="28"/>
        </w:rPr>
        <w:t xml:space="preserve"> или подзаконных актов</w:t>
      </w:r>
      <w:r w:rsidR="00E16EB7" w:rsidRPr="00EA094D">
        <w:rPr>
          <w:sz w:val="28"/>
          <w:szCs w:val="28"/>
        </w:rPr>
        <w:t>.</w:t>
      </w:r>
      <w:r w:rsidR="00D663F2" w:rsidRPr="00EA094D">
        <w:rPr>
          <w:sz w:val="28"/>
          <w:szCs w:val="28"/>
        </w:rPr>
        <w:t xml:space="preserve"> </w:t>
      </w:r>
      <w:r w:rsidR="00D663F2" w:rsidRPr="00EA094D">
        <w:rPr>
          <w:color w:val="000000"/>
          <w:sz w:val="28"/>
          <w:szCs w:val="28"/>
        </w:rPr>
        <w:t>Объё</w:t>
      </w:r>
      <w:r w:rsidRPr="00EA094D">
        <w:rPr>
          <w:color w:val="000000"/>
          <w:sz w:val="28"/>
          <w:szCs w:val="28"/>
        </w:rPr>
        <w:t>м отчета 10-12 страниц (формат А</w:t>
      </w:r>
      <w:r w:rsidR="00D663F2" w:rsidRPr="00EA094D">
        <w:rPr>
          <w:color w:val="000000"/>
          <w:sz w:val="28"/>
          <w:szCs w:val="28"/>
        </w:rPr>
        <w:t xml:space="preserve">4, </w:t>
      </w:r>
      <w:r w:rsidRPr="00EA094D">
        <w:rPr>
          <w:color w:val="000000"/>
          <w:sz w:val="28"/>
          <w:szCs w:val="28"/>
        </w:rPr>
        <w:t>шрифт текста — Times New Roman, 14</w:t>
      </w:r>
      <w:r w:rsidR="00D663F2" w:rsidRPr="00EA094D">
        <w:rPr>
          <w:color w:val="000000"/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м</w:t>
      </w:r>
      <w:r w:rsidR="00D663F2" w:rsidRPr="00EA094D">
        <w:rPr>
          <w:color w:val="000000"/>
          <w:sz w:val="28"/>
          <w:szCs w:val="28"/>
        </w:rPr>
        <w:t>еждустрочный интервал</w:t>
      </w:r>
      <w:r w:rsidRPr="00EA094D">
        <w:rPr>
          <w:color w:val="000000"/>
          <w:sz w:val="28"/>
          <w:szCs w:val="28"/>
        </w:rPr>
        <w:t xml:space="preserve"> -1,5</w:t>
      </w:r>
      <w:r w:rsidR="00D663F2" w:rsidRPr="00EA094D">
        <w:rPr>
          <w:color w:val="000000"/>
          <w:sz w:val="28"/>
          <w:szCs w:val="28"/>
        </w:rPr>
        <w:t xml:space="preserve">). </w:t>
      </w:r>
      <w:r w:rsidRPr="00EA094D">
        <w:rPr>
          <w:color w:val="000000"/>
          <w:sz w:val="28"/>
          <w:szCs w:val="28"/>
        </w:rPr>
        <w:t>Текст печатается на одной стороне листа.</w:t>
      </w:r>
    </w:p>
    <w:p w:rsidR="00EE2FA4" w:rsidRPr="00EA094D" w:rsidRDefault="00D663F2" w:rsidP="00D663F2">
      <w:pPr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EE2FA4" w:rsidRPr="00EA094D">
        <w:rPr>
          <w:sz w:val="28"/>
          <w:szCs w:val="28"/>
        </w:rPr>
        <w:t>Студенты, чьи отчет</w:t>
      </w:r>
      <w:r w:rsidR="0057186C" w:rsidRPr="00EA094D">
        <w:rPr>
          <w:sz w:val="28"/>
          <w:szCs w:val="28"/>
        </w:rPr>
        <w:t>ные материалы</w:t>
      </w:r>
      <w:r w:rsidR="00EE2FA4" w:rsidRPr="00EA094D">
        <w:rPr>
          <w:sz w:val="28"/>
          <w:szCs w:val="28"/>
        </w:rPr>
        <w:t xml:space="preserve"> или характеристика оформлены неполно и</w:t>
      </w:r>
      <w:r w:rsidR="0004454F" w:rsidRPr="00EA094D">
        <w:rPr>
          <w:sz w:val="28"/>
          <w:szCs w:val="28"/>
        </w:rPr>
        <w:t>ли</w:t>
      </w:r>
      <w:r w:rsidR="00EE2FA4" w:rsidRPr="00EA094D">
        <w:rPr>
          <w:sz w:val="28"/>
          <w:szCs w:val="28"/>
        </w:rPr>
        <w:t xml:space="preserve"> небрежно к защите  практики не допускаются.</w:t>
      </w:r>
    </w:p>
    <w:p w:rsidR="00E92953" w:rsidRPr="00EA094D" w:rsidRDefault="00471A0A" w:rsidP="001D1B82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92953" w:rsidRPr="00EA094D">
        <w:rPr>
          <w:rStyle w:val="FontStyle12"/>
          <w:sz w:val="28"/>
          <w:szCs w:val="28"/>
        </w:rPr>
        <w:t xml:space="preserve">Представленные студентом </w:t>
      </w:r>
      <w:r w:rsidRPr="00EA094D">
        <w:rPr>
          <w:rStyle w:val="FontStyle12"/>
          <w:sz w:val="28"/>
          <w:szCs w:val="28"/>
        </w:rPr>
        <w:t xml:space="preserve">характеристика и отчетные </w:t>
      </w:r>
      <w:r w:rsidR="00E92953" w:rsidRPr="00EA094D">
        <w:rPr>
          <w:rStyle w:val="FontStyle12"/>
          <w:sz w:val="28"/>
          <w:szCs w:val="28"/>
        </w:rPr>
        <w:t>материалы практики передаются преподавателю - руководителю практики для рецензирования и оценки ее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результатов</w:t>
      </w:r>
      <w:r w:rsidRPr="00EA094D">
        <w:rPr>
          <w:rStyle w:val="FontStyle12"/>
          <w:sz w:val="28"/>
          <w:szCs w:val="28"/>
        </w:rPr>
        <w:t>.</w:t>
      </w:r>
      <w:r w:rsidR="00E92953" w:rsidRPr="00EA094D">
        <w:rPr>
          <w:rStyle w:val="FontStyle12"/>
          <w:sz w:val="28"/>
          <w:szCs w:val="28"/>
        </w:rPr>
        <w:t xml:space="preserve"> При положительной рецензии студент допускается к защите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отчета о практике.</w:t>
      </w: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13725C" w:rsidRPr="00EA094D" w:rsidRDefault="0013725C" w:rsidP="0013725C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E92953" w:rsidRPr="00EA094D" w:rsidRDefault="00437DC1" w:rsidP="001D1B82">
      <w:pPr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7. ОЦЕНОЧНЫ</w:t>
      </w:r>
      <w:r w:rsidR="00CD2C44">
        <w:rPr>
          <w:b/>
          <w:sz w:val="28"/>
          <w:szCs w:val="28"/>
        </w:rPr>
        <w:t>Е МАТЕРИАЛЫ</w:t>
      </w:r>
    </w:p>
    <w:p w:rsidR="00B73898" w:rsidRPr="00EA094D" w:rsidRDefault="00437DC1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практике предназначен</w:t>
      </w:r>
      <w:r w:rsidR="00CD2C44"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 практики</w:t>
      </w:r>
      <w:r w:rsidR="00B73898" w:rsidRPr="00EA094D">
        <w:rPr>
          <w:sz w:val="28"/>
          <w:szCs w:val="28"/>
        </w:rPr>
        <w:t>, соотнесённых с планируемыми результатами освоения образовательной программы.</w:t>
      </w:r>
      <w:r w:rsidRPr="00EA094D">
        <w:rPr>
          <w:sz w:val="28"/>
          <w:szCs w:val="28"/>
        </w:rPr>
        <w:t xml:space="preserve"> 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="00CD2C44" w:rsidRPr="00EA094D">
        <w:rPr>
          <w:sz w:val="28"/>
          <w:szCs w:val="28"/>
        </w:rPr>
        <w:t xml:space="preserve"> </w:t>
      </w:r>
      <w:r w:rsidRPr="00EA094D">
        <w:rPr>
          <w:sz w:val="28"/>
          <w:szCs w:val="28"/>
        </w:rPr>
        <w:t xml:space="preserve">для проведения промежуточной аттестации </w:t>
      </w:r>
      <w:r w:rsidR="00437DC1" w:rsidRPr="00EA094D">
        <w:rPr>
          <w:sz w:val="28"/>
          <w:szCs w:val="28"/>
        </w:rPr>
        <w:t>по практике включа</w:t>
      </w:r>
      <w:r w:rsidR="00CD2C44">
        <w:rPr>
          <w:sz w:val="28"/>
          <w:szCs w:val="28"/>
        </w:rPr>
        <w:t>ю</w:t>
      </w:r>
      <w:r w:rsidR="00437DC1" w:rsidRPr="00EA094D">
        <w:rPr>
          <w:sz w:val="28"/>
          <w:szCs w:val="28"/>
        </w:rPr>
        <w:t>т:</w:t>
      </w:r>
    </w:p>
    <w:p w:rsidR="00B73898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примерный перечень вопросов для постановки при рецензировании отчёта о практике</w:t>
      </w:r>
      <w:r w:rsidR="005F2A4A" w:rsidRPr="00EA094D">
        <w:rPr>
          <w:sz w:val="28"/>
          <w:szCs w:val="28"/>
        </w:rPr>
        <w:t>;</w:t>
      </w:r>
    </w:p>
    <w:p w:rsidR="005F2A4A" w:rsidRPr="00EA094D" w:rsidRDefault="005F2A4A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примерная структура индивидуального задания на практику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F2A4A" w:rsidRPr="00EA094D">
        <w:rPr>
          <w:sz w:val="28"/>
          <w:szCs w:val="28"/>
        </w:rPr>
        <w:t>- критерии оценивания</w:t>
      </w:r>
      <w:r w:rsidR="00437DC1" w:rsidRPr="00EA094D">
        <w:rPr>
          <w:sz w:val="28"/>
          <w:szCs w:val="28"/>
        </w:rPr>
        <w:t>.</w:t>
      </w:r>
    </w:p>
    <w:p w:rsidR="00C82619" w:rsidRPr="00EA094D" w:rsidRDefault="00C82619" w:rsidP="00A1593A">
      <w:pPr>
        <w:rPr>
          <w:sz w:val="28"/>
          <w:szCs w:val="28"/>
        </w:rPr>
      </w:pPr>
    </w:p>
    <w:p w:rsidR="00B73898" w:rsidRPr="00EA094D" w:rsidRDefault="00B73898" w:rsidP="00B73898">
      <w:pPr>
        <w:pStyle w:val="30"/>
        <w:rPr>
          <w:sz w:val="28"/>
          <w:szCs w:val="28"/>
        </w:rPr>
      </w:pPr>
      <w:r w:rsidRPr="00EA094D">
        <w:rPr>
          <w:sz w:val="28"/>
          <w:szCs w:val="28"/>
        </w:rPr>
        <w:t>Вопросы при рецензировании отчёта</w:t>
      </w:r>
    </w:p>
    <w:p w:rsidR="005F2A4A" w:rsidRPr="00EA094D" w:rsidRDefault="005F2A4A" w:rsidP="00B73898">
      <w:pPr>
        <w:pStyle w:val="30"/>
        <w:rPr>
          <w:sz w:val="28"/>
          <w:szCs w:val="28"/>
        </w:rPr>
      </w:pP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судебной системы РФ. 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делопроизводства в судах общей юрисдикции. 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районного суда. 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судебного звена.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судебной инстанции.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судебных инстанций.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мирового судьи.</w:t>
      </w:r>
    </w:p>
    <w:p w:rsidR="00933103" w:rsidRDefault="000D6132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6C87">
        <w:rPr>
          <w:rFonts w:ascii="Times New Roman" w:hAnsi="Times New Roman"/>
          <w:sz w:val="28"/>
          <w:szCs w:val="28"/>
        </w:rPr>
        <w:t>одсудность.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в суд: порядок и правовые последствия.</w:t>
      </w:r>
    </w:p>
    <w:p w:rsidR="00933103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адвоката в судопроизводстве.</w:t>
      </w:r>
    </w:p>
    <w:p w:rsidR="00933103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прокурора в судопроизводстве</w:t>
      </w:r>
      <w:r w:rsidR="00933103">
        <w:rPr>
          <w:rFonts w:ascii="Times New Roman" w:hAnsi="Times New Roman"/>
          <w:sz w:val="28"/>
          <w:szCs w:val="28"/>
        </w:rPr>
        <w:t>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представление судебных доказательств.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участия в деле свидетелей.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вещественных доказательств.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электронных доказательств, аудио- и видеозаписей.</w:t>
      </w:r>
    </w:p>
    <w:p w:rsidR="00933103" w:rsidRPr="003B7B04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секретаря судебного заседания</w:t>
      </w:r>
      <w:r w:rsidR="00933103" w:rsidRPr="003B7B04">
        <w:rPr>
          <w:rFonts w:ascii="Times New Roman" w:hAnsi="Times New Roman"/>
          <w:sz w:val="28"/>
          <w:szCs w:val="28"/>
        </w:rPr>
        <w:t>.</w:t>
      </w:r>
    </w:p>
    <w:p w:rsidR="00933103" w:rsidRPr="003B7B04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7B04">
        <w:rPr>
          <w:rFonts w:ascii="Times New Roman" w:hAnsi="Times New Roman"/>
          <w:sz w:val="28"/>
          <w:szCs w:val="28"/>
        </w:rPr>
        <w:t>Определение суда первой инстанции: понятие, виды, законная сила</w:t>
      </w:r>
      <w:r>
        <w:rPr>
          <w:rFonts w:ascii="Times New Roman" w:hAnsi="Times New Roman"/>
          <w:sz w:val="28"/>
          <w:szCs w:val="28"/>
        </w:rPr>
        <w:t>.</w:t>
      </w:r>
    </w:p>
    <w:p w:rsidR="00933103" w:rsidRPr="003B7B04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7B04">
        <w:rPr>
          <w:rFonts w:ascii="Times New Roman" w:hAnsi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B73898" w:rsidRPr="00EA094D" w:rsidRDefault="00B73898" w:rsidP="00B73898">
      <w:pPr>
        <w:rPr>
          <w:sz w:val="28"/>
          <w:szCs w:val="28"/>
        </w:rPr>
      </w:pPr>
    </w:p>
    <w:p w:rsidR="005F2A4A" w:rsidRPr="00EA094D" w:rsidRDefault="005F2A4A" w:rsidP="00B73898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Примерная структура</w:t>
      </w:r>
      <w:r w:rsidR="00021760" w:rsidRPr="00EA094D">
        <w:rPr>
          <w:b/>
          <w:sz w:val="28"/>
          <w:szCs w:val="28"/>
        </w:rPr>
        <w:t xml:space="preserve"> индивидуального задания на </w:t>
      </w:r>
      <w:r w:rsidR="00A37D30">
        <w:rPr>
          <w:b/>
          <w:sz w:val="28"/>
          <w:szCs w:val="28"/>
        </w:rPr>
        <w:t>учебную</w:t>
      </w:r>
      <w:r w:rsidR="00021760" w:rsidRPr="00EA094D">
        <w:rPr>
          <w:b/>
          <w:sz w:val="28"/>
          <w:szCs w:val="28"/>
        </w:rPr>
        <w:t xml:space="preserve"> практику</w:t>
      </w:r>
    </w:p>
    <w:p w:rsidR="00021760" w:rsidRPr="00EA094D" w:rsidRDefault="00021760" w:rsidP="00021760">
      <w:pPr>
        <w:rPr>
          <w:sz w:val="28"/>
          <w:szCs w:val="28"/>
        </w:rPr>
      </w:pPr>
    </w:p>
    <w:p w:rsidR="00021760" w:rsidRPr="00EA094D" w:rsidRDefault="00AA2D29" w:rsidP="00AA2D29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Руководителем практики от Университета выбирается од</w:t>
      </w:r>
      <w:r w:rsidR="0040551A">
        <w:rPr>
          <w:sz w:val="28"/>
          <w:szCs w:val="28"/>
        </w:rPr>
        <w:t>ин</w:t>
      </w:r>
      <w:r w:rsidRPr="00EA094D">
        <w:rPr>
          <w:sz w:val="28"/>
          <w:szCs w:val="28"/>
        </w:rPr>
        <w:t xml:space="preserve"> из предложенных вариантов индивидуальных заданий или по согласованию со студентом, исходя из сферы его интересов</w:t>
      </w:r>
      <w:r w:rsidR="004D3213" w:rsidRPr="00EA094D">
        <w:rPr>
          <w:sz w:val="28"/>
          <w:szCs w:val="28"/>
        </w:rPr>
        <w:t>,</w:t>
      </w:r>
      <w:r w:rsidRPr="00EA094D">
        <w:rPr>
          <w:sz w:val="28"/>
          <w:szCs w:val="28"/>
        </w:rPr>
        <w:t xml:space="preserve"> формирует другое задание.</w:t>
      </w:r>
    </w:p>
    <w:p w:rsidR="00AA2D29" w:rsidRPr="00EA094D" w:rsidRDefault="00AA2D29" w:rsidP="00AA2D29">
      <w:pPr>
        <w:rPr>
          <w:sz w:val="28"/>
          <w:szCs w:val="28"/>
        </w:rPr>
      </w:pPr>
    </w:p>
    <w:p w:rsidR="00021760" w:rsidRPr="005838BB" w:rsidRDefault="00021760" w:rsidP="00021760">
      <w:pPr>
        <w:spacing w:line="360" w:lineRule="auto"/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 № 1</w:t>
      </w:r>
    </w:p>
    <w:p w:rsidR="00021760" w:rsidRPr="005838BB" w:rsidRDefault="000A0DE7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Процессуальные инстанции</w:t>
      </w:r>
    </w:p>
    <w:p w:rsidR="004D3213" w:rsidRPr="005838BB" w:rsidRDefault="004D3213" w:rsidP="00B73898">
      <w:pPr>
        <w:jc w:val="center"/>
        <w:rPr>
          <w:b/>
          <w:sz w:val="28"/>
          <w:szCs w:val="28"/>
        </w:rPr>
      </w:pPr>
    </w:p>
    <w:p w:rsidR="00823B86" w:rsidRPr="005838BB" w:rsidRDefault="004D3213" w:rsidP="000A0DE7">
      <w:pPr>
        <w:rPr>
          <w:sz w:val="28"/>
          <w:szCs w:val="28"/>
        </w:rPr>
      </w:pPr>
      <w:r w:rsidRPr="005838BB">
        <w:rPr>
          <w:sz w:val="28"/>
          <w:szCs w:val="28"/>
        </w:rPr>
        <w:tab/>
      </w:r>
      <w:r w:rsidR="00DD305A" w:rsidRPr="005838BB">
        <w:rPr>
          <w:sz w:val="28"/>
          <w:szCs w:val="28"/>
        </w:rPr>
        <w:t xml:space="preserve">Изучите </w:t>
      </w:r>
      <w:r w:rsidR="000A0DE7" w:rsidRPr="005838BB">
        <w:rPr>
          <w:sz w:val="28"/>
          <w:szCs w:val="28"/>
        </w:rPr>
        <w:t xml:space="preserve">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DD305A" w:rsidRPr="005838BB" w:rsidRDefault="00DD305A" w:rsidP="000E46A9">
      <w:pPr>
        <w:rPr>
          <w:rFonts w:ascii="Arial" w:hAnsi="Arial" w:cs="Arial"/>
          <w:b/>
          <w:u w:val="single"/>
        </w:rPr>
      </w:pPr>
    </w:p>
    <w:p w:rsidR="004F0197" w:rsidRPr="005838BB" w:rsidRDefault="004F0197" w:rsidP="004F0197">
      <w:pPr>
        <w:tabs>
          <w:tab w:val="left" w:pos="3382"/>
        </w:tabs>
        <w:rPr>
          <w:sz w:val="28"/>
          <w:szCs w:val="28"/>
        </w:rPr>
      </w:pPr>
    </w:p>
    <w:p w:rsidR="00021760" w:rsidRPr="005838BB" w:rsidRDefault="00021760" w:rsidP="00B73898">
      <w:pPr>
        <w:jc w:val="center"/>
        <w:rPr>
          <w:sz w:val="28"/>
          <w:szCs w:val="28"/>
        </w:rPr>
      </w:pPr>
    </w:p>
    <w:p w:rsidR="00021760" w:rsidRPr="005838BB" w:rsidRDefault="0069741A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</w:t>
      </w:r>
      <w:r w:rsidR="004D3213" w:rsidRPr="005838BB">
        <w:rPr>
          <w:b/>
          <w:sz w:val="28"/>
          <w:szCs w:val="28"/>
        </w:rPr>
        <w:t xml:space="preserve"> </w:t>
      </w:r>
      <w:r w:rsidRPr="005838BB">
        <w:rPr>
          <w:b/>
          <w:sz w:val="28"/>
          <w:szCs w:val="28"/>
        </w:rPr>
        <w:t>№ 2</w:t>
      </w:r>
    </w:p>
    <w:p w:rsidR="004D3213" w:rsidRPr="005838BB" w:rsidRDefault="004D3213" w:rsidP="00B73898">
      <w:pPr>
        <w:jc w:val="center"/>
        <w:rPr>
          <w:sz w:val="28"/>
          <w:szCs w:val="28"/>
        </w:rPr>
      </w:pPr>
    </w:p>
    <w:p w:rsidR="00F31E18" w:rsidRPr="005838BB" w:rsidRDefault="005838BB" w:rsidP="005838BB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Протокол судебного заседания</w:t>
      </w:r>
    </w:p>
    <w:p w:rsidR="005838BB" w:rsidRPr="005838BB" w:rsidRDefault="005838BB" w:rsidP="005838BB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31E18" w:rsidRPr="005838BB" w:rsidRDefault="00F31E18" w:rsidP="00B73898">
      <w:pPr>
        <w:jc w:val="center"/>
        <w:rPr>
          <w:sz w:val="28"/>
          <w:szCs w:val="28"/>
        </w:rPr>
      </w:pPr>
    </w:p>
    <w:p w:rsidR="00CF46B7" w:rsidRPr="005838BB" w:rsidRDefault="00CF46B7" w:rsidP="00CF46B7">
      <w:pPr>
        <w:jc w:val="center"/>
        <w:rPr>
          <w:sz w:val="28"/>
          <w:szCs w:val="28"/>
        </w:rPr>
      </w:pPr>
    </w:p>
    <w:p w:rsidR="00CF46B7" w:rsidRPr="005838BB" w:rsidRDefault="00CF46B7" w:rsidP="00CF46B7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 № 3.</w:t>
      </w:r>
    </w:p>
    <w:p w:rsidR="00F31E18" w:rsidRPr="005838BB" w:rsidRDefault="00F31E18" w:rsidP="00CF46B7">
      <w:pPr>
        <w:jc w:val="center"/>
        <w:rPr>
          <w:b/>
          <w:sz w:val="28"/>
          <w:szCs w:val="28"/>
        </w:rPr>
      </w:pPr>
    </w:p>
    <w:p w:rsidR="00F31E18" w:rsidRPr="005838BB" w:rsidRDefault="00F31E18" w:rsidP="00F31E1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Участие прокурора в гражданском судопроизводстве</w:t>
      </w:r>
    </w:p>
    <w:p w:rsidR="00F31E18" w:rsidRPr="005838BB" w:rsidRDefault="00F31E18" w:rsidP="00F31E18">
      <w:pPr>
        <w:jc w:val="center"/>
        <w:rPr>
          <w:sz w:val="28"/>
          <w:szCs w:val="28"/>
        </w:rPr>
      </w:pPr>
    </w:p>
    <w:p w:rsidR="00F31E18" w:rsidRPr="005838BB" w:rsidRDefault="00F31E18" w:rsidP="005838BB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 xml:space="preserve">Изучите полномочия прокурора в гражданском судопроизводстве. </w:t>
      </w:r>
      <w:r w:rsidR="005838BB" w:rsidRPr="005838BB">
        <w:rPr>
          <w:sz w:val="28"/>
          <w:szCs w:val="28"/>
        </w:rPr>
        <w:t>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CF46B7" w:rsidRPr="005838BB" w:rsidRDefault="00CF46B7" w:rsidP="00CF46B7">
      <w:pPr>
        <w:jc w:val="center"/>
        <w:rPr>
          <w:sz w:val="28"/>
          <w:szCs w:val="28"/>
        </w:rPr>
      </w:pPr>
    </w:p>
    <w:p w:rsidR="004D3213" w:rsidRPr="005838BB" w:rsidRDefault="004D3213" w:rsidP="004D3213">
      <w:pPr>
        <w:rPr>
          <w:sz w:val="28"/>
          <w:szCs w:val="28"/>
        </w:rPr>
      </w:pPr>
    </w:p>
    <w:p w:rsidR="004D3213" w:rsidRPr="005838BB" w:rsidRDefault="004D3213" w:rsidP="004D3213">
      <w:pPr>
        <w:rPr>
          <w:sz w:val="28"/>
          <w:szCs w:val="28"/>
        </w:rPr>
      </w:pPr>
    </w:p>
    <w:p w:rsidR="005F2A4A" w:rsidRPr="005838BB" w:rsidRDefault="005F2A4A" w:rsidP="00B73898">
      <w:pPr>
        <w:jc w:val="center"/>
        <w:rPr>
          <w:sz w:val="28"/>
          <w:szCs w:val="28"/>
        </w:rPr>
      </w:pPr>
    </w:p>
    <w:p w:rsidR="00B73898" w:rsidRPr="005838BB" w:rsidRDefault="00B73898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 xml:space="preserve">Критерии оценивания </w:t>
      </w:r>
    </w:p>
    <w:p w:rsidR="005F2A4A" w:rsidRPr="005838BB" w:rsidRDefault="005F2A4A" w:rsidP="00B738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7"/>
        <w:gridCol w:w="7113"/>
      </w:tblGrid>
      <w:tr w:rsidR="005F2A4A" w:rsidRPr="005838BB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Студентом подготовлен</w:t>
            </w:r>
            <w:r w:rsidR="00244C84" w:rsidRPr="005838BB">
              <w:rPr>
                <w:sz w:val="28"/>
                <w:szCs w:val="28"/>
              </w:rPr>
              <w:t>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и </w:t>
            </w:r>
            <w:r w:rsidRPr="005838BB">
              <w:rPr>
                <w:sz w:val="28"/>
                <w:szCs w:val="28"/>
              </w:rPr>
              <w:t>своевременно в соответствии с установленными требованиями</w:t>
            </w:r>
            <w:r w:rsidR="00244C84" w:rsidRPr="005838BB">
              <w:rPr>
                <w:sz w:val="28"/>
                <w:szCs w:val="28"/>
              </w:rPr>
              <w:t xml:space="preserve"> представлены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характеристика и отчётные материалы </w:t>
            </w:r>
            <w:r w:rsidR="005F2A4A" w:rsidRPr="005838BB">
              <w:rPr>
                <w:sz w:val="28"/>
                <w:szCs w:val="28"/>
              </w:rPr>
              <w:t>о прохождении практики.</w:t>
            </w:r>
            <w:r w:rsidRPr="005838BB">
              <w:rPr>
                <w:sz w:val="28"/>
                <w:szCs w:val="28"/>
              </w:rPr>
              <w:t xml:space="preserve"> </w:t>
            </w:r>
            <w:r w:rsidR="005F2A4A" w:rsidRPr="005838BB">
              <w:rPr>
                <w:sz w:val="28"/>
                <w:szCs w:val="28"/>
              </w:rPr>
              <w:t>Дневник заполнен, отражены все дни прохождения практики, эссе выполнено самостоятельно, в т</w:t>
            </w:r>
            <w:r w:rsidR="005838BB" w:rsidRPr="005838BB">
              <w:rPr>
                <w:sz w:val="28"/>
                <w:szCs w:val="28"/>
              </w:rPr>
              <w:t>ексте отсутствуют заимствования</w:t>
            </w:r>
            <w:r w:rsidR="005F2A4A" w:rsidRPr="005838BB">
              <w:rPr>
                <w:sz w:val="28"/>
                <w:szCs w:val="28"/>
              </w:rPr>
              <w:t>. Выполнено индивидуальное задание на практику. На защите студент</w:t>
            </w:r>
            <w:r w:rsidRPr="005838BB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  <w:tr w:rsidR="005F2A4A" w:rsidRPr="004870A2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B73898" w:rsidRPr="005838BB" w:rsidRDefault="00B73898" w:rsidP="004F0197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Отчет не подготовлен или подготовлен с </w:t>
            </w:r>
            <w:r w:rsidR="005F2A4A" w:rsidRPr="005838BB">
              <w:rPr>
                <w:sz w:val="28"/>
                <w:szCs w:val="28"/>
              </w:rPr>
              <w:t xml:space="preserve">существенными </w:t>
            </w:r>
            <w:r w:rsidRPr="005838BB">
              <w:rPr>
                <w:sz w:val="28"/>
                <w:szCs w:val="28"/>
              </w:rPr>
              <w:t>недочетами.</w:t>
            </w:r>
            <w:r w:rsidR="005F2A4A" w:rsidRPr="005838BB">
              <w:rPr>
                <w:sz w:val="28"/>
                <w:szCs w:val="28"/>
              </w:rPr>
              <w:t xml:space="preserve">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Студент не владеет основными терминами и определениями в области </w:t>
            </w:r>
            <w:r w:rsidR="005838BB" w:rsidRPr="005838BB">
              <w:rPr>
                <w:sz w:val="28"/>
                <w:szCs w:val="28"/>
              </w:rPr>
              <w:t>судебной власти</w:t>
            </w:r>
            <w:r w:rsidRPr="005838BB">
              <w:rPr>
                <w:sz w:val="28"/>
                <w:szCs w:val="28"/>
              </w:rPr>
              <w:t xml:space="preserve"> и не может ответить на контрольные вопросы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</w:tbl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Pr="002248AE" w:rsidRDefault="00C82619" w:rsidP="00A1593A">
      <w:pPr>
        <w:rPr>
          <w:sz w:val="28"/>
          <w:szCs w:val="28"/>
        </w:rPr>
      </w:pPr>
    </w:p>
    <w:p w:rsidR="00C82619" w:rsidRPr="002248AE" w:rsidRDefault="000F491B" w:rsidP="00A1593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8. </w:t>
      </w:r>
      <w:r w:rsidR="00452247" w:rsidRPr="002248AE">
        <w:rPr>
          <w:b/>
          <w:sz w:val="28"/>
          <w:szCs w:val="28"/>
        </w:rPr>
        <w:t>ПЕРЕЧЕНЬ УЧЕБНОЙ ЛИТЕРАТУРЫ</w:t>
      </w:r>
      <w:r w:rsidR="009162E1" w:rsidRPr="002248AE">
        <w:rPr>
          <w:b/>
          <w:sz w:val="28"/>
          <w:szCs w:val="28"/>
        </w:rPr>
        <w:t>,</w:t>
      </w:r>
      <w:r w:rsidR="00452247" w:rsidRPr="002248AE">
        <w:rPr>
          <w:b/>
          <w:sz w:val="28"/>
          <w:szCs w:val="28"/>
        </w:rPr>
        <w:t xml:space="preserve"> РЕСУРСОВ СЕТИ ИНТЕРНЕТ</w:t>
      </w:r>
      <w:r w:rsidR="009162E1" w:rsidRPr="002248AE">
        <w:rPr>
          <w:b/>
          <w:sz w:val="28"/>
          <w:szCs w:val="28"/>
        </w:rPr>
        <w:t xml:space="preserve">  И ИНФОРМАЦИОННЫХ ТЕХНОЛОГИЙ</w:t>
      </w:r>
    </w:p>
    <w:p w:rsidR="00192CAA" w:rsidRPr="002248AE" w:rsidRDefault="00192CAA" w:rsidP="00A1593A">
      <w:pPr>
        <w:rPr>
          <w:b/>
          <w:sz w:val="28"/>
          <w:szCs w:val="28"/>
        </w:rPr>
      </w:pPr>
    </w:p>
    <w:p w:rsidR="00B32DFE" w:rsidRPr="002248AE" w:rsidRDefault="00B32DFE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Основная литература</w:t>
      </w:r>
    </w:p>
    <w:p w:rsidR="00FB0206" w:rsidRPr="002248AE" w:rsidRDefault="00FB0206" w:rsidP="00B32DFE">
      <w:pPr>
        <w:jc w:val="center"/>
        <w:rPr>
          <w:b/>
          <w:sz w:val="28"/>
          <w:szCs w:val="28"/>
        </w:rPr>
      </w:pPr>
    </w:p>
    <w:p w:rsidR="00FB0206" w:rsidRPr="002248AE" w:rsidRDefault="00452247" w:rsidP="00FB0206">
      <w:pPr>
        <w:ind w:right="-1"/>
        <w:rPr>
          <w:sz w:val="28"/>
          <w:szCs w:val="28"/>
        </w:rPr>
      </w:pPr>
      <w:r w:rsidRPr="002248AE">
        <w:rPr>
          <w:sz w:val="28"/>
          <w:szCs w:val="28"/>
        </w:rPr>
        <w:tab/>
      </w:r>
      <w:r w:rsidR="00FB0206" w:rsidRPr="002248AE">
        <w:rPr>
          <w:sz w:val="28"/>
          <w:szCs w:val="28"/>
        </w:rPr>
        <w:t>1. Настольная книга прокурора / под общ. ред. С.Г. Кехлерова, О.С. Капинус; науч. ред. А.Ю. Винокуров. М., 2012.</w:t>
      </w:r>
    </w:p>
    <w:p w:rsidR="005838BB" w:rsidRPr="002248AE" w:rsidRDefault="005838BB" w:rsidP="005838BB">
      <w:pPr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709"/>
        <w:rPr>
          <w:rFonts w:eastAsia="Calibri"/>
          <w:sz w:val="28"/>
          <w:szCs w:val="28"/>
        </w:rPr>
      </w:pPr>
      <w:r w:rsidRPr="002248AE">
        <w:rPr>
          <w:sz w:val="28"/>
          <w:szCs w:val="28"/>
        </w:rPr>
        <w:t xml:space="preserve">2. </w:t>
      </w:r>
      <w:r w:rsidRPr="002248AE">
        <w:rPr>
          <w:rFonts w:eastAsia="Calibri"/>
          <w:sz w:val="28"/>
          <w:szCs w:val="28"/>
        </w:rPr>
        <w:t>Беков Я.Х. "Подготовка дела к судебному разбирательству в гражданском  судопроизводстве Монография". "Волтерс Клувер", 2010;</w:t>
      </w:r>
    </w:p>
    <w:p w:rsidR="005838BB" w:rsidRPr="002248AE" w:rsidRDefault="005838BB" w:rsidP="005838BB">
      <w:pPr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709"/>
        <w:rPr>
          <w:rFonts w:eastAsia="Calibri"/>
          <w:sz w:val="28"/>
          <w:szCs w:val="28"/>
        </w:rPr>
      </w:pPr>
      <w:r w:rsidRPr="002248AE">
        <w:rPr>
          <w:rFonts w:eastAsia="Calibri"/>
          <w:sz w:val="28"/>
          <w:szCs w:val="28"/>
        </w:rPr>
        <w:t xml:space="preserve">3. </w:t>
      </w:r>
    </w:p>
    <w:p w:rsidR="005838BB" w:rsidRPr="002248AE" w:rsidRDefault="005838BB" w:rsidP="00FB0206">
      <w:pPr>
        <w:ind w:right="-1"/>
        <w:rPr>
          <w:sz w:val="28"/>
          <w:szCs w:val="28"/>
        </w:rPr>
      </w:pPr>
    </w:p>
    <w:p w:rsidR="009162E1" w:rsidRPr="002248AE" w:rsidRDefault="009162E1" w:rsidP="00A1593A">
      <w:pPr>
        <w:rPr>
          <w:sz w:val="28"/>
          <w:szCs w:val="28"/>
        </w:rPr>
      </w:pPr>
    </w:p>
    <w:p w:rsidR="009162E1" w:rsidRPr="002248AE" w:rsidRDefault="009162E1" w:rsidP="00FB0206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Дополнительная литература</w:t>
      </w:r>
      <w:r w:rsidR="004A7632" w:rsidRPr="002248AE">
        <w:rPr>
          <w:b/>
          <w:sz w:val="28"/>
          <w:szCs w:val="28"/>
        </w:rPr>
        <w:t xml:space="preserve"> </w:t>
      </w:r>
    </w:p>
    <w:p w:rsidR="009162E1" w:rsidRPr="002248AE" w:rsidRDefault="009162E1" w:rsidP="00FB0206">
      <w:pPr>
        <w:rPr>
          <w:sz w:val="28"/>
          <w:szCs w:val="28"/>
        </w:rPr>
      </w:pPr>
    </w:p>
    <w:p w:rsidR="00192CAA" w:rsidRPr="002248AE" w:rsidRDefault="000E282D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</w:rPr>
        <w:t xml:space="preserve">Лесницкая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="00192CAA" w:rsidRPr="002248AE">
        <w:rPr>
          <w:rFonts w:ascii="Times New Roman" w:hAnsi="Times New Roman"/>
          <w:sz w:val="28"/>
          <w:szCs w:val="28"/>
          <w:lang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2009. №3 (11).</w:t>
      </w:r>
      <w:bookmarkStart w:id="0" w:name="104"/>
      <w:bookmarkEnd w:id="0"/>
      <w:r w:rsidRPr="002248AE">
        <w:rPr>
          <w:rFonts w:ascii="Times New Roman" w:hAnsi="Times New Roman"/>
          <w:sz w:val="28"/>
          <w:szCs w:val="28"/>
          <w:lang w:eastAsia="ru-RU"/>
        </w:rPr>
        <w:t xml:space="preserve"> 104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Зайцев С.П. Актуальные проблемы защиты прав граждан в уголовном судопроизводстве // Законность. 2012. № 8. С. 3—6.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Залюкова Г.И. Участие прокурора в пересмотре судебных актов в гражданском процессе // Законность. 2012. № 6. С. 22—24.</w:t>
      </w:r>
    </w:p>
    <w:p w:rsidR="005D2F7C" w:rsidRPr="002248AE" w:rsidRDefault="005D2F7C" w:rsidP="00FB0206">
      <w:pPr>
        <w:rPr>
          <w:b/>
          <w:sz w:val="28"/>
          <w:szCs w:val="28"/>
        </w:rPr>
      </w:pPr>
    </w:p>
    <w:p w:rsidR="00192CAA" w:rsidRPr="002248AE" w:rsidRDefault="00192CAA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Нормативные </w:t>
      </w:r>
      <w:r w:rsidR="00E65E53">
        <w:rPr>
          <w:b/>
          <w:sz w:val="28"/>
          <w:szCs w:val="28"/>
        </w:rPr>
        <w:t xml:space="preserve">и правовые </w:t>
      </w:r>
      <w:r w:rsidRPr="002248AE">
        <w:rPr>
          <w:b/>
          <w:sz w:val="28"/>
          <w:szCs w:val="28"/>
        </w:rPr>
        <w:t>акты</w:t>
      </w:r>
    </w:p>
    <w:p w:rsidR="00192CAA" w:rsidRPr="002248AE" w:rsidRDefault="00192CAA" w:rsidP="00FB0206">
      <w:pPr>
        <w:rPr>
          <w:b/>
          <w:sz w:val="28"/>
          <w:szCs w:val="28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23.06.1999 N 1-ФКЗ(ред. от 03.07.2016) "О военных судах Российской Федерации" (с изм. и доп., вступ. в силу с 01.01.2017)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05.02.2014 N 3-ФКЗ (ред. от 15.02.2016)  "О Верховном Суде Российской Федерации" (с изм. и доп., вступ. в силу с 01.01.2017)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28.04.1995 N 1-ФКЗ (ред. от 15.02.2016) "Об арбитражных судах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07.02.2011 N 1-ФКЗ (ред. от 21.07.2014) "О судах общей юрисдикции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29.06.2009 N 3-ФКЗ (ред. от 12.03.2014) "О внесении изменений в Федеральный конституционный закон "О военных судах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Закон РФ о поправке к Конституции РФ от 05.02.2014 N 2-ФКЗ "О Верховном Суде Российской Федерации и прокуратуре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Федерации"</w:t>
      </w: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Закон РФ от 26.06.1992 N 3132-1 (ред. от 05.12.2017,  с изм. от 19.02.2018) "О статусе судей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21.07.1997 N 118-ФЗ (ред. от 29.12.2017) "О судебных приставах"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08.01.1998 N 7-ФЗ (ред. от 29.07.2017) "О Судебном департаменте при Верховном Суде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20.04.1995 N 45-ФЗ (ред. от 01.07.2017) "О государственной защите судей, должностных лиц правоохранительных и контролирующих органов"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27.12.2009 N 345-ФЗ (ред. от 07.06.2017) "О территориальной юрисдикции окружных (флотских) военных судов"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30.05.2001 N 70-ФЗ (ред. от 19.12.2016) "Об арбитражных заседателях арбитражных судов субъектов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01.12.2006 N 199-ФЗ  ред. от 03.07.2016) "О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14.03.2002 N 30-ФЗ (ред. от 02.06.2016) "Об органах судейского сообщества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29.12.1999 N 218-ФЗ (ред. от 05.04.2016) "Об общем числе мировых судей и количестве судебных участков в субъектах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17.12.1998 N 188-ФЗ (ред. от 05.04.2016) "О мировых судьях в Российской Федерации"</w:t>
      </w: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10.02.1999 N 30-ФЗ (ред. от 12.03.2014) "О финансировании судов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05.02.2014 N 16-ФЗ "О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"О Верховном Суде Российской Федерации и прокуратуре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28.05.2001 N 61-ФЗ "Об увеличении штатной численности судей и работников аппаратов арбитражных судов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Постановление Пленума Верховного Суда РФ от 26.12.2017 N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1B4DF5" w:rsidRPr="004870A2" w:rsidRDefault="001B4DF5" w:rsidP="00FB0206">
      <w:pPr>
        <w:ind w:right="-1"/>
        <w:rPr>
          <w:sz w:val="28"/>
          <w:szCs w:val="28"/>
          <w:highlight w:val="red"/>
        </w:rPr>
      </w:pPr>
    </w:p>
    <w:p w:rsidR="004A7632" w:rsidRPr="0023370A" w:rsidRDefault="004A7632" w:rsidP="004A7632">
      <w:pPr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ab/>
        <w:t>Ресурсы сети интернет</w:t>
      </w:r>
    </w:p>
    <w:p w:rsidR="004A7632" w:rsidRPr="0023370A" w:rsidRDefault="004A7632" w:rsidP="004A7632">
      <w:pPr>
        <w:rPr>
          <w:b/>
          <w:sz w:val="28"/>
          <w:szCs w:val="28"/>
        </w:rPr>
      </w:pP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http://www.vsrf.ru/</w:t>
      </w:r>
      <w:r w:rsidRPr="0023370A">
        <w:rPr>
          <w:rFonts w:ascii="Times New Roman" w:hAnsi="Times New Roman"/>
          <w:sz w:val="28"/>
          <w:szCs w:val="28"/>
        </w:rPr>
        <w:t xml:space="preserve"> Сайт Верховного Суда РФ</w:t>
      </w: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http://oblsud.orb.sudrf.ru/</w:t>
      </w:r>
      <w:r w:rsidRPr="0023370A">
        <w:rPr>
          <w:rFonts w:ascii="Times New Roman" w:hAnsi="Times New Roman"/>
          <w:sz w:val="28"/>
          <w:szCs w:val="28"/>
        </w:rPr>
        <w:t xml:space="preserve"> Сайт Оренбургского областного суда</w:t>
      </w:r>
    </w:p>
    <w:p w:rsidR="004A7632" w:rsidRPr="0023370A" w:rsidRDefault="00756FE3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9" w:history="1">
        <w:r w:rsidR="004A7632" w:rsidRPr="0023370A">
          <w:rPr>
            <w:rStyle w:val="a3"/>
            <w:rFonts w:ascii="Times New Roman" w:hAnsi="Times New Roman"/>
            <w:b/>
            <w:color w:val="auto"/>
            <w:sz w:val="32"/>
            <w:szCs w:val="28"/>
          </w:rPr>
          <w:t>https://genproc.gov.ru/</w:t>
        </w:r>
      </w:hyperlink>
      <w:r w:rsidR="004A7632" w:rsidRPr="0023370A">
        <w:rPr>
          <w:rFonts w:ascii="Times New Roman" w:hAnsi="Times New Roman"/>
          <w:sz w:val="32"/>
          <w:szCs w:val="28"/>
        </w:rPr>
        <w:t xml:space="preserve"> </w:t>
      </w:r>
      <w:r w:rsidR="004A7632" w:rsidRPr="0023370A">
        <w:rPr>
          <w:rFonts w:ascii="Times New Roman" w:hAnsi="Times New Roman"/>
          <w:sz w:val="28"/>
          <w:szCs w:val="28"/>
        </w:rPr>
        <w:t>Сайт Генеральной прокуратуры Российской Федерации</w:t>
      </w:r>
    </w:p>
    <w:p w:rsidR="004A7632" w:rsidRPr="0023370A" w:rsidRDefault="004A7632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  <w:u w:val="single"/>
        </w:rPr>
        <w:t>http://www.orenprok.ru/</w:t>
      </w:r>
      <w:r w:rsidRPr="0023370A">
        <w:rPr>
          <w:rFonts w:ascii="Times New Roman" w:hAnsi="Times New Roman"/>
          <w:b/>
          <w:sz w:val="28"/>
          <w:szCs w:val="28"/>
        </w:rPr>
        <w:t xml:space="preserve"> </w:t>
      </w:r>
      <w:r w:rsidRPr="0023370A">
        <w:rPr>
          <w:rFonts w:ascii="Times New Roman" w:hAnsi="Times New Roman"/>
          <w:sz w:val="28"/>
          <w:szCs w:val="28"/>
        </w:rPr>
        <w:t>Сайт прокуратуры Оренбургской области</w:t>
      </w:r>
    </w:p>
    <w:p w:rsidR="009162E1" w:rsidRPr="0023370A" w:rsidRDefault="00756FE3" w:rsidP="009162E1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10" w:history="1">
        <w:r w:rsidR="00192CAA" w:rsidRPr="0023370A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http://www.consultant.ru/</w:t>
        </w:r>
      </w:hyperlink>
      <w:r w:rsidR="00192CAA" w:rsidRPr="0023370A">
        <w:rPr>
          <w:rFonts w:ascii="Times New Roman" w:hAnsi="Times New Roman"/>
          <w:sz w:val="28"/>
          <w:szCs w:val="28"/>
        </w:rPr>
        <w:t xml:space="preserve"> </w:t>
      </w:r>
      <w:r w:rsidR="009162E1" w:rsidRPr="0023370A">
        <w:rPr>
          <w:rFonts w:ascii="Times New Roman" w:hAnsi="Times New Roman"/>
          <w:sz w:val="28"/>
          <w:szCs w:val="28"/>
        </w:rPr>
        <w:t xml:space="preserve">Сайт "Консультант Плюс" (интернет версия) </w:t>
      </w:r>
    </w:p>
    <w:p w:rsidR="009162E1" w:rsidRPr="0023370A" w:rsidRDefault="009162E1" w:rsidP="009162E1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Информационно-справочные системы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1. ИПС "Консультант Плюс"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2. ИПС "Гарант"</w:t>
      </w:r>
    </w:p>
    <w:p w:rsidR="00452247" w:rsidRPr="004870A2" w:rsidRDefault="00452247" w:rsidP="00A1593A">
      <w:pPr>
        <w:rPr>
          <w:sz w:val="28"/>
          <w:szCs w:val="28"/>
          <w:highlight w:val="red"/>
        </w:rPr>
      </w:pPr>
    </w:p>
    <w:p w:rsidR="00AE752F" w:rsidRPr="0023370A" w:rsidRDefault="009162E1" w:rsidP="00A1593A">
      <w:pPr>
        <w:rPr>
          <w:sz w:val="28"/>
          <w:szCs w:val="28"/>
        </w:rPr>
      </w:pPr>
      <w:r w:rsidRPr="0023370A">
        <w:rPr>
          <w:b/>
          <w:sz w:val="28"/>
          <w:szCs w:val="28"/>
        </w:rPr>
        <w:t>9. МАТЕРИАЛЬНО-ТЕХНИЧЕСКАЯ БАЗА</w:t>
      </w:r>
    </w:p>
    <w:p w:rsidR="00F825CA" w:rsidRPr="0023370A" w:rsidRDefault="009162E1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 xml:space="preserve">Консультации со студентами перед началом </w:t>
      </w:r>
      <w:r w:rsidR="00A37D30" w:rsidRPr="0023370A">
        <w:rPr>
          <w:sz w:val="28"/>
          <w:szCs w:val="28"/>
        </w:rPr>
        <w:t>учебной</w:t>
      </w:r>
      <w:r w:rsidRPr="0023370A">
        <w:rPr>
          <w:sz w:val="28"/>
          <w:szCs w:val="28"/>
        </w:rPr>
        <w:t xml:space="preserve"> практики</w:t>
      </w:r>
      <w:r w:rsidR="006F0171" w:rsidRPr="0023370A">
        <w:rPr>
          <w:sz w:val="28"/>
          <w:szCs w:val="28"/>
        </w:rPr>
        <w:t xml:space="preserve">, после прохождения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практики, защита отчёта по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практике </w:t>
      </w:r>
      <w:r w:rsidR="00F825CA" w:rsidRPr="0023370A">
        <w:rPr>
          <w:sz w:val="28"/>
          <w:szCs w:val="28"/>
        </w:rPr>
        <w:t>проводятся в учебных аудиториях по адресу: г. Оренбург, ул. Комсомольская, 50, согласно утверждённому расписанию. Практика проводится соглас</w:t>
      </w:r>
      <w:r w:rsidR="0023370A" w:rsidRPr="0023370A">
        <w:rPr>
          <w:sz w:val="28"/>
          <w:szCs w:val="28"/>
        </w:rPr>
        <w:t>но заключённым договорам в судах общей юрисдикции Оренбургской области и других субъектов Российской Федерации, военных судах, судебных участках мировых судей, Оренбургском областном суде.</w:t>
      </w:r>
      <w:r w:rsidR="00F825CA" w:rsidRPr="0023370A">
        <w:rPr>
          <w:sz w:val="28"/>
          <w:szCs w:val="28"/>
        </w:rPr>
        <w:t xml:space="preserve"> </w:t>
      </w:r>
    </w:p>
    <w:p w:rsidR="00F825CA" w:rsidRPr="0023370A" w:rsidRDefault="00F825CA" w:rsidP="00A1593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C41EB3" w:rsidRPr="0023370A">
        <w:rPr>
          <w:sz w:val="28"/>
          <w:szCs w:val="28"/>
        </w:rPr>
        <w:t>При подготовке</w:t>
      </w:r>
      <w:r w:rsidRPr="0023370A">
        <w:rPr>
          <w:sz w:val="28"/>
          <w:szCs w:val="28"/>
        </w:rPr>
        <w:t xml:space="preserve"> отчётных материалов и подготовке к защите студент может использовать компьютерную технику</w:t>
      </w:r>
      <w:r w:rsidR="00C41EB3" w:rsidRPr="0023370A">
        <w:rPr>
          <w:sz w:val="28"/>
          <w:szCs w:val="28"/>
        </w:rPr>
        <w:t xml:space="preserve"> с доступом в интернет, ЭБС.</w:t>
      </w:r>
    </w:p>
    <w:p w:rsidR="00EE6E17" w:rsidRPr="004870A2" w:rsidRDefault="00EE6E17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D55784" w:rsidRPr="0023370A" w:rsidRDefault="00D55784" w:rsidP="00D55784">
      <w:pPr>
        <w:jc w:val="center"/>
        <w:rPr>
          <w:b/>
          <w:sz w:val="28"/>
          <w:szCs w:val="28"/>
        </w:rPr>
      </w:pPr>
    </w:p>
    <w:p w:rsidR="00C82619" w:rsidRPr="0023370A" w:rsidRDefault="000D2174" w:rsidP="00D55784">
      <w:pPr>
        <w:jc w:val="center"/>
        <w:rPr>
          <w:sz w:val="28"/>
          <w:szCs w:val="28"/>
        </w:rPr>
      </w:pPr>
      <w:r w:rsidRPr="0023370A">
        <w:rPr>
          <w:b/>
          <w:sz w:val="28"/>
          <w:szCs w:val="28"/>
        </w:rPr>
        <w:t>ПРИЛОЖЕНИЯ</w:t>
      </w:r>
    </w:p>
    <w:p w:rsidR="000D2174" w:rsidRPr="0023370A" w:rsidRDefault="000D2174" w:rsidP="00A1593A">
      <w:pPr>
        <w:rPr>
          <w:sz w:val="28"/>
          <w:szCs w:val="28"/>
        </w:rPr>
      </w:pPr>
    </w:p>
    <w:p w:rsidR="000D2174" w:rsidRPr="0023370A" w:rsidRDefault="000D2174" w:rsidP="000D2174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1.</w:t>
      </w:r>
    </w:p>
    <w:p w:rsidR="000D2174" w:rsidRPr="0023370A" w:rsidRDefault="000D2174" w:rsidP="00410252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Дневник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jc w:val="center"/>
        <w:rPr>
          <w:b/>
          <w:bCs/>
          <w:color w:val="000000"/>
        </w:rPr>
      </w:pPr>
      <w:r w:rsidRPr="0023370A">
        <w:rPr>
          <w:noProof/>
          <w:color w:val="000000"/>
        </w:rPr>
        <w:drawing>
          <wp:inline distT="0" distB="0" distL="0" distR="0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0252" w:rsidRPr="0023370A" w:rsidRDefault="00410252" w:rsidP="00410252">
      <w:pPr>
        <w:jc w:val="center"/>
        <w:rPr>
          <w:b/>
          <w:color w:val="000000"/>
        </w:rPr>
      </w:pPr>
      <w:r w:rsidRPr="0023370A">
        <w:rPr>
          <w:b/>
          <w:color w:val="000000"/>
        </w:rPr>
        <w:t>«Московский государственный юридический университет имени О.Е. Кутафина»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Университет имени О.Е. Кутафина (МГЮА)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</w:rPr>
      </w:pPr>
      <w:r w:rsidRPr="0023370A">
        <w:rPr>
          <w:b/>
          <w:color w:val="000000"/>
        </w:rPr>
        <w:t>Оренбургский институт (филиал)</w:t>
      </w: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ДНЕВНИК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ПРОХОЖДЕНИЯ</w:t>
      </w:r>
    </w:p>
    <w:p w:rsidR="00410252" w:rsidRPr="0023370A" w:rsidRDefault="00A37D30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УЧЕБНОЙ</w:t>
      </w:r>
      <w:r w:rsidR="00410252" w:rsidRPr="0023370A">
        <w:rPr>
          <w:b/>
          <w:sz w:val="48"/>
          <w:szCs w:val="48"/>
        </w:rPr>
        <w:t xml:space="preserve">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23370A">
        <w:rPr>
          <w:b/>
        </w:rPr>
        <w:t>Путевка</w:t>
      </w:r>
    </w:p>
    <w:p w:rsidR="00410252" w:rsidRPr="0023370A" w:rsidRDefault="00410252" w:rsidP="00410252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Фамилия 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Имя, отчество_________________________________________________________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Курс_________________________________________________________________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Срок прохождения: с «_____»__________  по  «_____»_______________20____ г.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 xml:space="preserve">Срок прохождения: с «_____»__________  по  «_____»___________20____ г. 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от кафедры______________________________________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Дата проведения консультации  «_____»_______________20____г.</w:t>
      </w:r>
    </w:p>
    <w:p w:rsidR="00410252" w:rsidRPr="0023370A" w:rsidRDefault="00410252" w:rsidP="00410252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23370A">
        <w:t>Подпись о проведении консультации  ___________________________________</w:t>
      </w:r>
    </w:p>
    <w:p w:rsidR="00410252" w:rsidRPr="0023370A" w:rsidRDefault="00410252" w:rsidP="00410252">
      <w:pPr>
        <w:ind w:left="284" w:right="589" w:hanging="284"/>
        <w:rPr>
          <w:sz w:val="16"/>
          <w:szCs w:val="16"/>
        </w:rPr>
      </w:pPr>
    </w:p>
    <w:p w:rsidR="00410252" w:rsidRPr="0023370A" w:rsidRDefault="00410252" w:rsidP="00410252">
      <w:pPr>
        <w:ind w:left="284" w:right="589" w:hanging="284"/>
      </w:pPr>
      <w:r w:rsidRPr="0023370A">
        <w:t>Заведующий отделением ________________________________________________</w:t>
      </w:r>
    </w:p>
    <w:p w:rsidR="00410252" w:rsidRPr="0023370A" w:rsidRDefault="00410252" w:rsidP="00410252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23370A">
        <w:t>М.П.</w:t>
      </w:r>
      <w:r w:rsidRPr="0023370A">
        <w:tab/>
      </w:r>
      <w:r w:rsidRPr="0023370A">
        <w:tab/>
      </w:r>
      <w:r w:rsidRPr="0023370A">
        <w:rPr>
          <w:sz w:val="12"/>
          <w:szCs w:val="12"/>
          <w:vertAlign w:val="superscript"/>
        </w:rPr>
        <w:tab/>
        <w:t xml:space="preserve">   </w:t>
      </w:r>
    </w:p>
    <w:p w:rsidR="00410252" w:rsidRPr="0023370A" w:rsidRDefault="00410252" w:rsidP="00410252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23370A">
        <w:rPr>
          <w:b/>
        </w:rPr>
        <w:t>Прохождение практики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Учебную практику проходил в__________________________________________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расположенной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</w:t>
      </w:r>
      <w:r w:rsidRPr="0023370A">
        <w:t xml:space="preserve"> </w:t>
      </w:r>
      <w:r w:rsidRPr="0023370A">
        <w:rPr>
          <w:sz w:val="16"/>
          <w:szCs w:val="16"/>
        </w:rPr>
        <w:t>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Учебную практику проходил в__________________________________________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расположенной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 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/>
      </w:tblPr>
      <w:tblGrid>
        <w:gridCol w:w="1276"/>
        <w:gridCol w:w="4536"/>
        <w:gridCol w:w="1559"/>
      </w:tblGrid>
      <w:tr w:rsidR="00410252" w:rsidRPr="0023370A" w:rsidTr="0041025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 xml:space="preserve">Месяц и </w:t>
            </w:r>
          </w:p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Подпись руководителя и печать</w:t>
            </w:r>
          </w:p>
        </w:tc>
      </w:tr>
      <w:tr w:rsidR="00410252" w:rsidRPr="0023370A" w:rsidTr="0041025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</w:tr>
    </w:tbl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Default="00410252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2.</w:t>
      </w:r>
    </w:p>
    <w:p w:rsidR="000D2174" w:rsidRPr="0023370A" w:rsidRDefault="000D2174" w:rsidP="000D2174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Направление на практику</w:t>
      </w:r>
    </w:p>
    <w:p w:rsidR="00716DD9" w:rsidRPr="0023370A" w:rsidRDefault="00716DD9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jc w:val="center"/>
        <w:rPr>
          <w:b/>
          <w:bCs/>
        </w:rPr>
      </w:pPr>
      <w:r w:rsidRPr="0023370A">
        <w:rPr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333399"/>
          <w:sz w:val="18"/>
          <w:szCs w:val="18"/>
        </w:rPr>
      </w:pPr>
      <w:r w:rsidRPr="0023370A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410252" w:rsidRPr="0023370A" w:rsidTr="00410252">
        <w:tc>
          <w:tcPr>
            <w:tcW w:w="11160" w:type="dxa"/>
          </w:tcPr>
          <w:p w:rsidR="00410252" w:rsidRPr="0023370A" w:rsidRDefault="00410252" w:rsidP="0041025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23370A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370A">
        <w:rPr>
          <w:b/>
          <w:color w:val="333399"/>
        </w:rPr>
        <w:t>Университет имени О.Е. Кутафина (МГЮА)</w:t>
      </w:r>
    </w:p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410252" w:rsidRPr="0023370A" w:rsidRDefault="00410252" w:rsidP="00410252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>НАПРАВЛЕНИЕ  НА  УЧЕБНУЮ (</w:t>
      </w:r>
      <w:r w:rsidR="00A37D30" w:rsidRPr="0023370A">
        <w:rPr>
          <w:sz w:val="22"/>
          <w:szCs w:val="22"/>
        </w:rPr>
        <w:t>УЧЕБНУЮ</w:t>
      </w:r>
      <w:r w:rsidRPr="0023370A">
        <w:rPr>
          <w:sz w:val="22"/>
          <w:szCs w:val="22"/>
        </w:rPr>
        <w:t>),</w:t>
      </w: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 xml:space="preserve"> ПРАКТИКУ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24"/>
        </w:rPr>
      </w:pPr>
      <w:r w:rsidRPr="0023370A">
        <w:rPr>
          <w:sz w:val="24"/>
        </w:rPr>
        <w:t>«_____»______________201___ г.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   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</w:t>
      </w:r>
      <w:r w:rsidRPr="0023370A">
        <w:rPr>
          <w:sz w:val="24"/>
        </w:rPr>
        <w:tab/>
      </w:r>
      <w:r w:rsidRPr="0023370A">
        <w:rPr>
          <w:b/>
          <w:sz w:val="24"/>
        </w:rPr>
        <w:t>№</w:t>
      </w:r>
      <w:r w:rsidRPr="0023370A">
        <w:rPr>
          <w:sz w:val="24"/>
        </w:rPr>
        <w:t>________</w:t>
      </w: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>В соответствии с учебным планом по направлению подготовки 40.03.01. Юриспруденция (уровень бакалавриата) Оренбургский институт (филиал) «Московского государственного юридического  университета  им. О.Е. Кутафина  (МГЮА)»  направляет  к  Вам  студента _____ курса ______ группы ______________________________________ для  прохождения учебной (</w:t>
      </w:r>
      <w:r w:rsidR="00A37D30" w:rsidRPr="0023370A">
        <w:rPr>
          <w:sz w:val="26"/>
          <w:szCs w:val="26"/>
        </w:rPr>
        <w:t>учебной</w:t>
      </w:r>
      <w:r w:rsidRPr="0023370A">
        <w:rPr>
          <w:sz w:val="26"/>
          <w:szCs w:val="26"/>
        </w:rPr>
        <w:t>)  практики  с «____»_____________   по  «_____»______________ 201__ г.</w:t>
      </w: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>Прошу Вас назначить руководителя практики студенту и обеспечить повседневное руководство и контроль за ее прохождением.</w:t>
      </w:r>
    </w:p>
    <w:p w:rsidR="00410252" w:rsidRPr="0023370A" w:rsidRDefault="00410252" w:rsidP="00410252">
      <w:pPr>
        <w:rPr>
          <w:sz w:val="28"/>
          <w:szCs w:val="28"/>
        </w:rPr>
      </w:pPr>
    </w:p>
    <w:p w:rsidR="00410252" w:rsidRPr="0023370A" w:rsidRDefault="0040551A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>Заместитель диреткора</w:t>
      </w:r>
      <w:r w:rsidRPr="0023370A">
        <w:rPr>
          <w:sz w:val="26"/>
          <w:szCs w:val="26"/>
        </w:rPr>
        <w:tab/>
      </w:r>
      <w:r w:rsidRPr="0023370A">
        <w:rPr>
          <w:sz w:val="26"/>
          <w:szCs w:val="26"/>
        </w:rPr>
        <w:tab/>
        <w:t>_________</w:t>
      </w:r>
      <w:r w:rsidR="00410252" w:rsidRPr="0023370A">
        <w:rPr>
          <w:sz w:val="26"/>
          <w:szCs w:val="26"/>
        </w:rPr>
        <w:t>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3.</w:t>
      </w:r>
    </w:p>
    <w:p w:rsidR="000D2174" w:rsidRPr="0023370A" w:rsidRDefault="000D2174" w:rsidP="000D2174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9A576E" w:rsidRPr="0023370A">
        <w:rPr>
          <w:b/>
          <w:sz w:val="28"/>
          <w:szCs w:val="28"/>
        </w:rPr>
        <w:t>1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F78B6" w:rsidRPr="0023370A" w:rsidRDefault="009F78B6" w:rsidP="009F78B6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F78B6" w:rsidRPr="004870A2" w:rsidRDefault="009F78B6" w:rsidP="009F78B6">
      <w:pPr>
        <w:rPr>
          <w:sz w:val="28"/>
          <w:szCs w:val="28"/>
          <w:highlight w:val="red"/>
        </w:rPr>
      </w:pPr>
    </w:p>
    <w:p w:rsidR="00EA094D" w:rsidRPr="004870A2" w:rsidRDefault="00EA094D" w:rsidP="00EA094D">
      <w:pPr>
        <w:spacing w:line="360" w:lineRule="auto"/>
        <w:jc w:val="center"/>
        <w:rPr>
          <w:b/>
          <w:sz w:val="28"/>
          <w:szCs w:val="28"/>
          <w:highlight w:val="red"/>
        </w:rPr>
      </w:pPr>
    </w:p>
    <w:p w:rsidR="0023370A" w:rsidRPr="005838BB" w:rsidRDefault="0023370A" w:rsidP="0023370A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Процессуальные инстанции</w:t>
      </w:r>
    </w:p>
    <w:p w:rsidR="0023370A" w:rsidRPr="005838BB" w:rsidRDefault="0023370A" w:rsidP="0023370A">
      <w:pPr>
        <w:jc w:val="center"/>
        <w:rPr>
          <w:b/>
          <w:sz w:val="28"/>
          <w:szCs w:val="28"/>
        </w:rPr>
      </w:pPr>
    </w:p>
    <w:p w:rsidR="0023370A" w:rsidRPr="005838BB" w:rsidRDefault="0023370A" w:rsidP="0023370A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23370A" w:rsidRPr="005838BB" w:rsidRDefault="0023370A" w:rsidP="0023370A">
      <w:pPr>
        <w:rPr>
          <w:rFonts w:ascii="Arial" w:hAnsi="Arial" w:cs="Arial"/>
          <w:b/>
          <w:u w:val="single"/>
        </w:rPr>
      </w:pPr>
    </w:p>
    <w:p w:rsidR="0023370A" w:rsidRPr="005838BB" w:rsidRDefault="0023370A" w:rsidP="0023370A">
      <w:pPr>
        <w:tabs>
          <w:tab w:val="left" w:pos="3382"/>
        </w:tabs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5F7C9D" w:rsidRPr="004870A2" w:rsidRDefault="00EA094D" w:rsidP="00EA094D">
      <w:pPr>
        <w:rPr>
          <w:sz w:val="28"/>
          <w:szCs w:val="28"/>
          <w:highlight w:val="red"/>
        </w:rPr>
      </w:pPr>
      <w:r w:rsidRPr="004870A2">
        <w:rPr>
          <w:sz w:val="28"/>
          <w:szCs w:val="28"/>
          <w:highlight w:val="red"/>
        </w:rPr>
        <w:t xml:space="preserve"> </w:t>
      </w: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Default="005F7C9D" w:rsidP="005F7C9D">
      <w:pPr>
        <w:jc w:val="right"/>
        <w:rPr>
          <w:sz w:val="28"/>
          <w:szCs w:val="28"/>
          <w:highlight w:val="red"/>
        </w:rPr>
      </w:pPr>
    </w:p>
    <w:p w:rsidR="0023370A" w:rsidRDefault="0023370A" w:rsidP="005F7C9D">
      <w:pPr>
        <w:jc w:val="right"/>
        <w:rPr>
          <w:sz w:val="28"/>
          <w:szCs w:val="28"/>
          <w:highlight w:val="red"/>
        </w:rPr>
      </w:pPr>
    </w:p>
    <w:p w:rsidR="0023370A" w:rsidRDefault="0023370A" w:rsidP="005F7C9D">
      <w:pPr>
        <w:jc w:val="right"/>
        <w:rPr>
          <w:sz w:val="28"/>
          <w:szCs w:val="28"/>
          <w:highlight w:val="red"/>
        </w:rPr>
      </w:pPr>
    </w:p>
    <w:p w:rsidR="0023370A" w:rsidRPr="004870A2" w:rsidRDefault="0023370A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5F7C9D" w:rsidRPr="004870A2" w:rsidRDefault="005F7C9D" w:rsidP="000D2174">
      <w:pPr>
        <w:jc w:val="center"/>
        <w:rPr>
          <w:sz w:val="28"/>
          <w:szCs w:val="28"/>
          <w:highlight w:val="red"/>
        </w:rPr>
      </w:pPr>
    </w:p>
    <w:p w:rsidR="005F7C9D" w:rsidRDefault="005F7C9D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2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23370A" w:rsidRPr="0023370A" w:rsidRDefault="0023370A" w:rsidP="0023370A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Протокол судебного заседания</w:t>
      </w:r>
    </w:p>
    <w:p w:rsidR="0023370A" w:rsidRPr="0023370A" w:rsidRDefault="0023370A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5F7C9D" w:rsidRPr="0023370A" w:rsidRDefault="005F7C9D" w:rsidP="00EA094D">
      <w:pPr>
        <w:jc w:val="center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5F7C9D" w:rsidRDefault="005F7C9D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Pr="0023370A" w:rsidRDefault="0023370A" w:rsidP="005F7C9D">
      <w:pPr>
        <w:jc w:val="right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23370A" w:rsidRDefault="0023370A" w:rsidP="00CD2C44">
      <w:pPr>
        <w:rPr>
          <w:sz w:val="28"/>
          <w:szCs w:val="28"/>
        </w:rPr>
      </w:pPr>
    </w:p>
    <w:p w:rsidR="0023370A" w:rsidRDefault="0023370A" w:rsidP="00CD2C44">
      <w:pPr>
        <w:rPr>
          <w:sz w:val="28"/>
          <w:szCs w:val="28"/>
        </w:rPr>
      </w:pPr>
    </w:p>
    <w:p w:rsidR="0023370A" w:rsidRPr="0023370A" w:rsidRDefault="0023370A" w:rsidP="00CD2C44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3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EA094D" w:rsidRPr="0023370A" w:rsidRDefault="009A576E" w:rsidP="00EA094D">
      <w:pPr>
        <w:jc w:val="center"/>
        <w:rPr>
          <w:b/>
          <w:sz w:val="28"/>
          <w:szCs w:val="28"/>
        </w:rPr>
      </w:pPr>
      <w:r w:rsidRPr="0023370A">
        <w:rPr>
          <w:sz w:val="28"/>
          <w:szCs w:val="28"/>
        </w:rPr>
        <w:tab/>
      </w:r>
      <w:r w:rsidR="00EA094D" w:rsidRPr="0023370A">
        <w:rPr>
          <w:b/>
          <w:sz w:val="28"/>
          <w:szCs w:val="28"/>
        </w:rPr>
        <w:t>Участие прокурора в гражданском судопроизводстве</w:t>
      </w:r>
    </w:p>
    <w:p w:rsidR="00EA094D" w:rsidRPr="0023370A" w:rsidRDefault="00EA094D" w:rsidP="00EA094D">
      <w:pPr>
        <w:jc w:val="center"/>
        <w:rPr>
          <w:sz w:val="28"/>
          <w:szCs w:val="28"/>
        </w:rPr>
      </w:pPr>
    </w:p>
    <w:p w:rsidR="0023370A" w:rsidRPr="005838BB" w:rsidRDefault="00EA094D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23370A" w:rsidRPr="005838BB">
        <w:rPr>
          <w:sz w:val="28"/>
          <w:szCs w:val="28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5F7C9D" w:rsidRPr="004870A2" w:rsidRDefault="005F7C9D" w:rsidP="0023370A">
      <w:pPr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4870A2" w:rsidRDefault="00CD2C44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CD2C44" w:rsidRDefault="00CD2C44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Pr="0023370A" w:rsidRDefault="0023370A" w:rsidP="009A576E">
      <w:pPr>
        <w:jc w:val="center"/>
        <w:rPr>
          <w:sz w:val="28"/>
          <w:szCs w:val="28"/>
        </w:rPr>
      </w:pPr>
    </w:p>
    <w:p w:rsidR="009F78B6" w:rsidRPr="0023370A" w:rsidRDefault="009F78B6" w:rsidP="009A576E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23370A" w:rsidRPr="0023370A">
        <w:rPr>
          <w:b/>
          <w:sz w:val="28"/>
          <w:szCs w:val="28"/>
        </w:rPr>
        <w:t>4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</w:t>
      </w:r>
      <w:r w:rsidRPr="0023370A">
        <w:rPr>
          <w:i/>
          <w:sz w:val="28"/>
          <w:szCs w:val="28"/>
        </w:rPr>
        <w:t>разрабатывается преподавателем, исходя из научных интересов студента</w:t>
      </w:r>
      <w:r w:rsidRPr="0023370A">
        <w:rPr>
          <w:sz w:val="28"/>
          <w:szCs w:val="28"/>
        </w:rPr>
        <w:t>)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r w:rsidR="00A37D30" w:rsidRPr="0023370A">
        <w:rPr>
          <w:i/>
          <w:sz w:val="28"/>
          <w:szCs w:val="28"/>
          <w:u w:val="single"/>
        </w:rPr>
        <w:t>учебная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Критерии выполнения: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5F7C9D" w:rsidRPr="004870A2" w:rsidRDefault="005F7C9D" w:rsidP="009A576E">
      <w:pPr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jc w:val="right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 xml:space="preserve">Приложение 4. </w:t>
      </w:r>
    </w:p>
    <w:p w:rsidR="009F78B6" w:rsidRPr="0023370A" w:rsidRDefault="009F78B6" w:rsidP="009F78B6">
      <w:pPr>
        <w:jc w:val="center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F78B6" w:rsidRPr="0023370A" w:rsidRDefault="009F78B6" w:rsidP="009F78B6">
      <w:pPr>
        <w:jc w:val="center"/>
        <w:rPr>
          <w:sz w:val="22"/>
          <w:szCs w:val="22"/>
        </w:rPr>
      </w:pP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Министерство образования и науки Российской Федерации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федеральное государственное бюджетное образовательное учреждение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F78B6" w:rsidRPr="0023370A" w:rsidTr="009F78B6">
        <w:tc>
          <w:tcPr>
            <w:tcW w:w="11160" w:type="dxa"/>
          </w:tcPr>
          <w:p w:rsidR="009F78B6" w:rsidRPr="0023370A" w:rsidRDefault="009F78B6" w:rsidP="009F78B6">
            <w:pPr>
              <w:jc w:val="center"/>
              <w:rPr>
                <w:b/>
              </w:rPr>
            </w:pPr>
            <w:r w:rsidRPr="0023370A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3370A">
        <w:rPr>
          <w:b/>
          <w:sz w:val="22"/>
          <w:szCs w:val="22"/>
        </w:rPr>
        <w:t>Университет имени О.Е. Кутафина (МГЮА)</w:t>
      </w:r>
    </w:p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</w:rPr>
      </w:pPr>
      <w:r w:rsidRPr="0023370A">
        <w:rPr>
          <w:b/>
        </w:rPr>
        <w:t xml:space="preserve">Оренбургский институт (филиал)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Иванов Петр Иванович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40"/>
          <w:szCs w:val="40"/>
        </w:rPr>
      </w:pPr>
      <w:r w:rsidRPr="0023370A">
        <w:rPr>
          <w:b/>
          <w:sz w:val="40"/>
          <w:szCs w:val="40"/>
        </w:rPr>
        <w:t xml:space="preserve">ОТЧЕТ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 прохождении учебной  практики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студента(ки) __ курса ____группы дневного(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заочного, ОНДО) отделения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очной 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очно-заочной, заочной) формы обучения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Руководитель от Университета: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________________________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(ученая степень, звание, фамилия)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сдачи: ___________________________________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и результат рецензирования:</w:t>
      </w:r>
      <w:r w:rsidRPr="0023370A">
        <w:rPr>
          <w:sz w:val="28"/>
          <w:szCs w:val="28"/>
        </w:rPr>
        <w:tab/>
        <w:t xml:space="preserve"> 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защиты: 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Оценка: ______________________________________</w:t>
      </w: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9F78B6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Оренбург-20__</w:t>
      </w:r>
    </w:p>
    <w:sectPr w:rsidR="009F78B6" w:rsidRPr="009F78B6" w:rsidSect="00C82619">
      <w:footerReference w:type="even" r:id="rId12"/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35" w:rsidRDefault="00FF4835">
      <w:r>
        <w:separator/>
      </w:r>
    </w:p>
  </w:endnote>
  <w:endnote w:type="continuationSeparator" w:id="1">
    <w:p w:rsidR="00FF4835" w:rsidRDefault="00FF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756FE3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F80">
      <w:rPr>
        <w:rStyle w:val="a7"/>
        <w:noProof/>
      </w:rPr>
      <w:t>22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756FE3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F80">
      <w:rPr>
        <w:rStyle w:val="a7"/>
        <w:noProof/>
      </w:rPr>
      <w:t>21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35" w:rsidRDefault="00FF4835">
      <w:r>
        <w:separator/>
      </w:r>
    </w:p>
  </w:footnote>
  <w:footnote w:type="continuationSeparator" w:id="1">
    <w:p w:rsidR="00FF4835" w:rsidRDefault="00FF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EE676B"/>
    <w:multiLevelType w:val="hybridMultilevel"/>
    <w:tmpl w:val="6D08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9"/>
  </w:num>
  <w:num w:numId="5">
    <w:abstractNumId w:val="13"/>
  </w:num>
  <w:num w:numId="6">
    <w:abstractNumId w:val="0"/>
  </w:num>
  <w:num w:numId="7">
    <w:abstractNumId w:val="32"/>
  </w:num>
  <w:num w:numId="8">
    <w:abstractNumId w:val="27"/>
  </w:num>
  <w:num w:numId="9">
    <w:abstractNumId w:val="7"/>
  </w:num>
  <w:num w:numId="10">
    <w:abstractNumId w:val="26"/>
  </w:num>
  <w:num w:numId="11">
    <w:abstractNumId w:val="12"/>
  </w:num>
  <w:num w:numId="12">
    <w:abstractNumId w:val="31"/>
  </w:num>
  <w:num w:numId="13">
    <w:abstractNumId w:val="16"/>
  </w:num>
  <w:num w:numId="14">
    <w:abstractNumId w:val="14"/>
  </w:num>
  <w:num w:numId="15">
    <w:abstractNumId w:val="25"/>
  </w:num>
  <w:num w:numId="16">
    <w:abstractNumId w:val="17"/>
  </w:num>
  <w:num w:numId="17">
    <w:abstractNumId w:val="2"/>
  </w:num>
  <w:num w:numId="18">
    <w:abstractNumId w:val="20"/>
  </w:num>
  <w:num w:numId="19">
    <w:abstractNumId w:val="6"/>
  </w:num>
  <w:num w:numId="20">
    <w:abstractNumId w:val="29"/>
  </w:num>
  <w:num w:numId="21">
    <w:abstractNumId w:val="19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  <w:num w:numId="26">
    <w:abstractNumId w:val="3"/>
  </w:num>
  <w:num w:numId="27">
    <w:abstractNumId w:val="18"/>
  </w:num>
  <w:num w:numId="28">
    <w:abstractNumId w:val="15"/>
  </w:num>
  <w:num w:numId="29">
    <w:abstractNumId w:val="30"/>
  </w:num>
  <w:num w:numId="30">
    <w:abstractNumId w:val="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309AF"/>
    <w:rsid w:val="00021760"/>
    <w:rsid w:val="000339F2"/>
    <w:rsid w:val="0004099B"/>
    <w:rsid w:val="0004454F"/>
    <w:rsid w:val="0004616D"/>
    <w:rsid w:val="000750EF"/>
    <w:rsid w:val="00090FF8"/>
    <w:rsid w:val="00095A61"/>
    <w:rsid w:val="000A0DE7"/>
    <w:rsid w:val="000C432B"/>
    <w:rsid w:val="000D0C39"/>
    <w:rsid w:val="000D2174"/>
    <w:rsid w:val="000D6132"/>
    <w:rsid w:val="000E282D"/>
    <w:rsid w:val="000E46A9"/>
    <w:rsid w:val="000F491B"/>
    <w:rsid w:val="0012635B"/>
    <w:rsid w:val="00136C55"/>
    <w:rsid w:val="0013725C"/>
    <w:rsid w:val="00142C5D"/>
    <w:rsid w:val="00145673"/>
    <w:rsid w:val="001502E9"/>
    <w:rsid w:val="00150E39"/>
    <w:rsid w:val="00180C46"/>
    <w:rsid w:val="00181863"/>
    <w:rsid w:val="00192CAA"/>
    <w:rsid w:val="00193462"/>
    <w:rsid w:val="001A1FE1"/>
    <w:rsid w:val="001B4DF5"/>
    <w:rsid w:val="001B5BB0"/>
    <w:rsid w:val="001C0B1D"/>
    <w:rsid w:val="001D1B82"/>
    <w:rsid w:val="001D2C8F"/>
    <w:rsid w:val="00201024"/>
    <w:rsid w:val="0021678D"/>
    <w:rsid w:val="002248AE"/>
    <w:rsid w:val="0023370A"/>
    <w:rsid w:val="00244C84"/>
    <w:rsid w:val="0025342A"/>
    <w:rsid w:val="0026468C"/>
    <w:rsid w:val="00267031"/>
    <w:rsid w:val="00272D7B"/>
    <w:rsid w:val="0028556E"/>
    <w:rsid w:val="0029230D"/>
    <w:rsid w:val="002A54FE"/>
    <w:rsid w:val="002A6525"/>
    <w:rsid w:val="002C4F57"/>
    <w:rsid w:val="002D019A"/>
    <w:rsid w:val="002D2D7F"/>
    <w:rsid w:val="002E38A2"/>
    <w:rsid w:val="002E6BE9"/>
    <w:rsid w:val="002F1F45"/>
    <w:rsid w:val="0030714F"/>
    <w:rsid w:val="00310928"/>
    <w:rsid w:val="00312FAF"/>
    <w:rsid w:val="003413F0"/>
    <w:rsid w:val="00342C4E"/>
    <w:rsid w:val="00354AE0"/>
    <w:rsid w:val="00375C47"/>
    <w:rsid w:val="00395A90"/>
    <w:rsid w:val="003A0257"/>
    <w:rsid w:val="003B7D10"/>
    <w:rsid w:val="003C44B3"/>
    <w:rsid w:val="003C79B9"/>
    <w:rsid w:val="003C7DAA"/>
    <w:rsid w:val="003D1FE9"/>
    <w:rsid w:val="003E61C1"/>
    <w:rsid w:val="0040551A"/>
    <w:rsid w:val="00410252"/>
    <w:rsid w:val="004144E0"/>
    <w:rsid w:val="00427820"/>
    <w:rsid w:val="00432461"/>
    <w:rsid w:val="00437DC1"/>
    <w:rsid w:val="004443DA"/>
    <w:rsid w:val="00450DD7"/>
    <w:rsid w:val="00452247"/>
    <w:rsid w:val="0045763D"/>
    <w:rsid w:val="00460CCD"/>
    <w:rsid w:val="00471A0A"/>
    <w:rsid w:val="00472070"/>
    <w:rsid w:val="00472A34"/>
    <w:rsid w:val="004870A2"/>
    <w:rsid w:val="0049092A"/>
    <w:rsid w:val="00492841"/>
    <w:rsid w:val="004A64AC"/>
    <w:rsid w:val="004A720B"/>
    <w:rsid w:val="004A7632"/>
    <w:rsid w:val="004B1C0D"/>
    <w:rsid w:val="004D1157"/>
    <w:rsid w:val="004D3213"/>
    <w:rsid w:val="004D3F80"/>
    <w:rsid w:val="004D5DBF"/>
    <w:rsid w:val="004E4121"/>
    <w:rsid w:val="004F0197"/>
    <w:rsid w:val="005017EA"/>
    <w:rsid w:val="00510E61"/>
    <w:rsid w:val="00524B00"/>
    <w:rsid w:val="0052623E"/>
    <w:rsid w:val="00542917"/>
    <w:rsid w:val="005550DB"/>
    <w:rsid w:val="00556B48"/>
    <w:rsid w:val="0057186C"/>
    <w:rsid w:val="005838BB"/>
    <w:rsid w:val="00583A34"/>
    <w:rsid w:val="00587E4A"/>
    <w:rsid w:val="00594785"/>
    <w:rsid w:val="005B51C3"/>
    <w:rsid w:val="005B5E42"/>
    <w:rsid w:val="005D2F7C"/>
    <w:rsid w:val="005F1295"/>
    <w:rsid w:val="005F2A4A"/>
    <w:rsid w:val="005F7C9D"/>
    <w:rsid w:val="00626673"/>
    <w:rsid w:val="006309AF"/>
    <w:rsid w:val="006326EC"/>
    <w:rsid w:val="006371F7"/>
    <w:rsid w:val="006435B2"/>
    <w:rsid w:val="0064629D"/>
    <w:rsid w:val="00650CC2"/>
    <w:rsid w:val="006522B8"/>
    <w:rsid w:val="00652740"/>
    <w:rsid w:val="00675E15"/>
    <w:rsid w:val="00681FA2"/>
    <w:rsid w:val="00682C73"/>
    <w:rsid w:val="0069741A"/>
    <w:rsid w:val="006B0130"/>
    <w:rsid w:val="006B1933"/>
    <w:rsid w:val="006C439A"/>
    <w:rsid w:val="006F0171"/>
    <w:rsid w:val="006F1F81"/>
    <w:rsid w:val="00712E1E"/>
    <w:rsid w:val="00714FD4"/>
    <w:rsid w:val="00715274"/>
    <w:rsid w:val="00716DD9"/>
    <w:rsid w:val="0071736E"/>
    <w:rsid w:val="00731641"/>
    <w:rsid w:val="00742448"/>
    <w:rsid w:val="00743C9C"/>
    <w:rsid w:val="007500F6"/>
    <w:rsid w:val="00756FE3"/>
    <w:rsid w:val="00777A84"/>
    <w:rsid w:val="00791A06"/>
    <w:rsid w:val="007926FA"/>
    <w:rsid w:val="00793C19"/>
    <w:rsid w:val="00797841"/>
    <w:rsid w:val="007A0013"/>
    <w:rsid w:val="007C3F0C"/>
    <w:rsid w:val="007C5A1B"/>
    <w:rsid w:val="007D4716"/>
    <w:rsid w:val="007E2CAD"/>
    <w:rsid w:val="007F3A4F"/>
    <w:rsid w:val="007F3FC3"/>
    <w:rsid w:val="008106CE"/>
    <w:rsid w:val="00812679"/>
    <w:rsid w:val="00823B86"/>
    <w:rsid w:val="00824429"/>
    <w:rsid w:val="00863879"/>
    <w:rsid w:val="00871B2C"/>
    <w:rsid w:val="008853D3"/>
    <w:rsid w:val="00887A01"/>
    <w:rsid w:val="00897740"/>
    <w:rsid w:val="008A276D"/>
    <w:rsid w:val="008E6F44"/>
    <w:rsid w:val="008F4EC8"/>
    <w:rsid w:val="008F71CF"/>
    <w:rsid w:val="00903B20"/>
    <w:rsid w:val="00906982"/>
    <w:rsid w:val="009072C9"/>
    <w:rsid w:val="009108BC"/>
    <w:rsid w:val="009162E1"/>
    <w:rsid w:val="00933103"/>
    <w:rsid w:val="0095522C"/>
    <w:rsid w:val="009651C5"/>
    <w:rsid w:val="00966DBB"/>
    <w:rsid w:val="00986866"/>
    <w:rsid w:val="00997CDF"/>
    <w:rsid w:val="009A38C2"/>
    <w:rsid w:val="009A576E"/>
    <w:rsid w:val="009A6564"/>
    <w:rsid w:val="009B4ECF"/>
    <w:rsid w:val="009C5ABD"/>
    <w:rsid w:val="009E64B9"/>
    <w:rsid w:val="009E7D07"/>
    <w:rsid w:val="009F5169"/>
    <w:rsid w:val="009F5F80"/>
    <w:rsid w:val="009F78B6"/>
    <w:rsid w:val="00A1593A"/>
    <w:rsid w:val="00A15A32"/>
    <w:rsid w:val="00A178F4"/>
    <w:rsid w:val="00A21A13"/>
    <w:rsid w:val="00A3413E"/>
    <w:rsid w:val="00A37D30"/>
    <w:rsid w:val="00A462A9"/>
    <w:rsid w:val="00A62DC7"/>
    <w:rsid w:val="00A631DA"/>
    <w:rsid w:val="00A63DE2"/>
    <w:rsid w:val="00A7025A"/>
    <w:rsid w:val="00A717C7"/>
    <w:rsid w:val="00A71AA6"/>
    <w:rsid w:val="00A7444D"/>
    <w:rsid w:val="00A80622"/>
    <w:rsid w:val="00A92D53"/>
    <w:rsid w:val="00AA2440"/>
    <w:rsid w:val="00AA2D29"/>
    <w:rsid w:val="00AB16F9"/>
    <w:rsid w:val="00AC6F61"/>
    <w:rsid w:val="00AD38FE"/>
    <w:rsid w:val="00AD4C4C"/>
    <w:rsid w:val="00AE2C27"/>
    <w:rsid w:val="00AE6C58"/>
    <w:rsid w:val="00AE752F"/>
    <w:rsid w:val="00AF6D4A"/>
    <w:rsid w:val="00B03625"/>
    <w:rsid w:val="00B11E5A"/>
    <w:rsid w:val="00B2092A"/>
    <w:rsid w:val="00B230CD"/>
    <w:rsid w:val="00B25227"/>
    <w:rsid w:val="00B27B96"/>
    <w:rsid w:val="00B32DFE"/>
    <w:rsid w:val="00B402DD"/>
    <w:rsid w:val="00B41DF5"/>
    <w:rsid w:val="00B566A4"/>
    <w:rsid w:val="00B66327"/>
    <w:rsid w:val="00B71341"/>
    <w:rsid w:val="00B722F2"/>
    <w:rsid w:val="00B73898"/>
    <w:rsid w:val="00B82D74"/>
    <w:rsid w:val="00B841CF"/>
    <w:rsid w:val="00B97753"/>
    <w:rsid w:val="00BA435A"/>
    <w:rsid w:val="00BA5614"/>
    <w:rsid w:val="00BA76D0"/>
    <w:rsid w:val="00BB2804"/>
    <w:rsid w:val="00BF2BA2"/>
    <w:rsid w:val="00BF3D2C"/>
    <w:rsid w:val="00C164E2"/>
    <w:rsid w:val="00C27CFB"/>
    <w:rsid w:val="00C41EB3"/>
    <w:rsid w:val="00C4728C"/>
    <w:rsid w:val="00C473A3"/>
    <w:rsid w:val="00C62837"/>
    <w:rsid w:val="00C70AF3"/>
    <w:rsid w:val="00C76399"/>
    <w:rsid w:val="00C82619"/>
    <w:rsid w:val="00C86BE4"/>
    <w:rsid w:val="00C95312"/>
    <w:rsid w:val="00CA2063"/>
    <w:rsid w:val="00CA361F"/>
    <w:rsid w:val="00CA6E84"/>
    <w:rsid w:val="00CB2409"/>
    <w:rsid w:val="00CB5E3D"/>
    <w:rsid w:val="00CB7D01"/>
    <w:rsid w:val="00CC52AB"/>
    <w:rsid w:val="00CD2C44"/>
    <w:rsid w:val="00CE588A"/>
    <w:rsid w:val="00CF2396"/>
    <w:rsid w:val="00CF46B7"/>
    <w:rsid w:val="00D06F0E"/>
    <w:rsid w:val="00D31E15"/>
    <w:rsid w:val="00D44B5D"/>
    <w:rsid w:val="00D55784"/>
    <w:rsid w:val="00D57E31"/>
    <w:rsid w:val="00D663F2"/>
    <w:rsid w:val="00D74D59"/>
    <w:rsid w:val="00D93D96"/>
    <w:rsid w:val="00DA125F"/>
    <w:rsid w:val="00DA6FB9"/>
    <w:rsid w:val="00DB104F"/>
    <w:rsid w:val="00DC7AD2"/>
    <w:rsid w:val="00DD02FD"/>
    <w:rsid w:val="00DD0C1C"/>
    <w:rsid w:val="00DD1556"/>
    <w:rsid w:val="00DD305A"/>
    <w:rsid w:val="00DE2F6F"/>
    <w:rsid w:val="00DE61A2"/>
    <w:rsid w:val="00DE75D8"/>
    <w:rsid w:val="00DF3CB7"/>
    <w:rsid w:val="00E0480C"/>
    <w:rsid w:val="00E0586F"/>
    <w:rsid w:val="00E0680D"/>
    <w:rsid w:val="00E16EB7"/>
    <w:rsid w:val="00E22F11"/>
    <w:rsid w:val="00E256CD"/>
    <w:rsid w:val="00E54A56"/>
    <w:rsid w:val="00E607F4"/>
    <w:rsid w:val="00E6117E"/>
    <w:rsid w:val="00E65E53"/>
    <w:rsid w:val="00E75FE9"/>
    <w:rsid w:val="00E92208"/>
    <w:rsid w:val="00E92953"/>
    <w:rsid w:val="00E938A6"/>
    <w:rsid w:val="00EA094D"/>
    <w:rsid w:val="00EA6AFE"/>
    <w:rsid w:val="00EA6C87"/>
    <w:rsid w:val="00EB705B"/>
    <w:rsid w:val="00EC55A5"/>
    <w:rsid w:val="00EC67B7"/>
    <w:rsid w:val="00ED302B"/>
    <w:rsid w:val="00ED51DA"/>
    <w:rsid w:val="00EE2FA4"/>
    <w:rsid w:val="00EE6E17"/>
    <w:rsid w:val="00EF2C54"/>
    <w:rsid w:val="00F0330E"/>
    <w:rsid w:val="00F11E26"/>
    <w:rsid w:val="00F13A2B"/>
    <w:rsid w:val="00F17E3A"/>
    <w:rsid w:val="00F20D75"/>
    <w:rsid w:val="00F31E18"/>
    <w:rsid w:val="00F420F4"/>
    <w:rsid w:val="00F42E7D"/>
    <w:rsid w:val="00F64561"/>
    <w:rsid w:val="00F825CA"/>
    <w:rsid w:val="00F92C1A"/>
    <w:rsid w:val="00FB0206"/>
    <w:rsid w:val="00FC28DD"/>
    <w:rsid w:val="00FC3580"/>
    <w:rsid w:val="00FD04F0"/>
    <w:rsid w:val="00FD176E"/>
    <w:rsid w:val="00FF2FD3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character" w:styleId="af">
    <w:name w:val="Strong"/>
    <w:basedOn w:val="a0"/>
    <w:uiPriority w:val="22"/>
    <w:qFormat/>
    <w:rsid w:val="00192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proc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04A2-A246-4A6E-AB19-7861CD5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22</Pages>
  <Words>4272</Words>
  <Characters>24352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НАПРАВЛЕНИЕ  НА  УЧЕБНУЮ (УЧЕБНУЮ),</vt:lpstr>
      <vt:lpstr>    ПРАКТИКУ</vt:lpstr>
    </vt:vector>
  </TitlesOfParts>
  <Company>MoBIL GROUP</Company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dpv</cp:lastModifiedBy>
  <cp:revision>50</cp:revision>
  <cp:lastPrinted>2018-11-13T04:37:00Z</cp:lastPrinted>
  <dcterms:created xsi:type="dcterms:W3CDTF">2017-07-31T06:57:00Z</dcterms:created>
  <dcterms:modified xsi:type="dcterms:W3CDTF">2019-04-02T05:21:00Z</dcterms:modified>
</cp:coreProperties>
</file>