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DF" w:rsidRDefault="004E5CDF" w:rsidP="004E5CDF">
      <w:pPr>
        <w:ind w:left="5670"/>
        <w:jc w:val="center"/>
        <w:rPr>
          <w:sz w:val="28"/>
          <w:szCs w:val="28"/>
        </w:rPr>
      </w:pPr>
      <w:r w:rsidRPr="00202DA3">
        <w:rPr>
          <w:sz w:val="28"/>
          <w:szCs w:val="28"/>
        </w:rPr>
        <w:t>Приложение № 3</w:t>
      </w:r>
    </w:p>
    <w:p w:rsidR="004E5CDF" w:rsidRDefault="004E5CDF" w:rsidP="004E5CD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ректора </w:t>
      </w:r>
      <w:r w:rsidRPr="004F25FA">
        <w:rPr>
          <w:sz w:val="28"/>
          <w:szCs w:val="28"/>
        </w:rPr>
        <w:t>У</w:t>
      </w:r>
      <w:r>
        <w:rPr>
          <w:sz w:val="28"/>
          <w:szCs w:val="28"/>
        </w:rPr>
        <w:t>ниверситета</w:t>
      </w:r>
    </w:p>
    <w:p w:rsidR="004E5CDF" w:rsidRDefault="004E5CDF" w:rsidP="004E5CD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имени О.Е. Кутафина</w:t>
      </w:r>
      <w:r w:rsidRPr="004F25FA">
        <w:rPr>
          <w:sz w:val="28"/>
          <w:szCs w:val="28"/>
        </w:rPr>
        <w:t>(МГЮА)</w:t>
      </w:r>
    </w:p>
    <w:p w:rsidR="00B52750" w:rsidRDefault="00B52750" w:rsidP="00A43A87">
      <w:pPr>
        <w:ind w:left="581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№ 296 от 01.10.2018</w:t>
      </w:r>
    </w:p>
    <w:p w:rsidR="004E5CDF" w:rsidRDefault="004E5CDF" w:rsidP="007F604E">
      <w:pPr>
        <w:contextualSpacing/>
        <w:jc w:val="center"/>
        <w:rPr>
          <w:sz w:val="28"/>
          <w:szCs w:val="28"/>
        </w:rPr>
      </w:pPr>
    </w:p>
    <w:p w:rsidR="007F604E" w:rsidRPr="00E158F7" w:rsidRDefault="007F604E" w:rsidP="007F604E">
      <w:pPr>
        <w:contextualSpacing/>
        <w:jc w:val="center"/>
        <w:rPr>
          <w:sz w:val="28"/>
          <w:szCs w:val="28"/>
        </w:rPr>
      </w:pPr>
      <w:r w:rsidRPr="00E158F7">
        <w:rPr>
          <w:sz w:val="28"/>
          <w:szCs w:val="28"/>
        </w:rPr>
        <w:t>Министерство науки</w:t>
      </w:r>
      <w:r>
        <w:rPr>
          <w:sz w:val="28"/>
          <w:szCs w:val="28"/>
        </w:rPr>
        <w:t xml:space="preserve"> и высшего образования</w:t>
      </w:r>
      <w:r w:rsidRPr="00E158F7">
        <w:rPr>
          <w:sz w:val="28"/>
          <w:szCs w:val="28"/>
        </w:rPr>
        <w:t xml:space="preserve"> Российской Федерации</w:t>
      </w:r>
    </w:p>
    <w:p w:rsidR="007F604E" w:rsidRDefault="007F604E" w:rsidP="007F604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E158F7">
        <w:rPr>
          <w:sz w:val="28"/>
          <w:szCs w:val="28"/>
        </w:rPr>
        <w:t>едеральное государственное бюдже</w:t>
      </w:r>
      <w:r>
        <w:rPr>
          <w:sz w:val="28"/>
          <w:szCs w:val="28"/>
        </w:rPr>
        <w:t>тное образовательное учреждение</w:t>
      </w:r>
    </w:p>
    <w:p w:rsidR="007F604E" w:rsidRPr="00E158F7" w:rsidRDefault="007F604E" w:rsidP="007F604E">
      <w:pPr>
        <w:contextualSpacing/>
        <w:jc w:val="center"/>
        <w:rPr>
          <w:sz w:val="28"/>
          <w:szCs w:val="28"/>
        </w:rPr>
      </w:pPr>
      <w:r w:rsidRPr="00E158F7">
        <w:rPr>
          <w:sz w:val="28"/>
          <w:szCs w:val="28"/>
        </w:rPr>
        <w:t>высшего образования</w:t>
      </w:r>
    </w:p>
    <w:tbl>
      <w:tblPr>
        <w:tblW w:w="9390" w:type="dxa"/>
        <w:tblInd w:w="-34" w:type="dxa"/>
        <w:tblLook w:val="01E0"/>
      </w:tblPr>
      <w:tblGrid>
        <w:gridCol w:w="9390"/>
      </w:tblGrid>
      <w:tr w:rsidR="007F604E" w:rsidRPr="00E158F7" w:rsidTr="00E22F9D">
        <w:trPr>
          <w:trHeight w:val="310"/>
        </w:trPr>
        <w:tc>
          <w:tcPr>
            <w:tcW w:w="9390" w:type="dxa"/>
            <w:shd w:val="clear" w:color="auto" w:fill="auto"/>
          </w:tcPr>
          <w:p w:rsidR="007F604E" w:rsidRDefault="007F604E" w:rsidP="00E22F9D">
            <w:pPr>
              <w:contextualSpacing/>
              <w:jc w:val="center"/>
              <w:rPr>
                <w:sz w:val="28"/>
                <w:szCs w:val="28"/>
              </w:rPr>
            </w:pPr>
            <w:r w:rsidRPr="00E158F7">
              <w:rPr>
                <w:sz w:val="28"/>
                <w:szCs w:val="28"/>
              </w:rPr>
              <w:t>«Московский государственный юридический университет</w:t>
            </w:r>
          </w:p>
          <w:p w:rsidR="007F604E" w:rsidRPr="00E158F7" w:rsidRDefault="007F604E" w:rsidP="00E22F9D">
            <w:pPr>
              <w:contextualSpacing/>
              <w:jc w:val="center"/>
              <w:rPr>
                <w:sz w:val="28"/>
                <w:szCs w:val="28"/>
              </w:rPr>
            </w:pPr>
            <w:r w:rsidRPr="00E158F7">
              <w:rPr>
                <w:sz w:val="28"/>
                <w:szCs w:val="28"/>
              </w:rPr>
              <w:t>имени О.Е. Кутафина (МГЮА)»</w:t>
            </w:r>
          </w:p>
          <w:p w:rsidR="007F604E" w:rsidRPr="00E158F7" w:rsidRDefault="007F604E" w:rsidP="00E22F9D">
            <w:pPr>
              <w:contextualSpacing/>
              <w:jc w:val="center"/>
              <w:rPr>
                <w:sz w:val="28"/>
                <w:szCs w:val="28"/>
              </w:rPr>
            </w:pPr>
            <w:r w:rsidRPr="00E158F7">
              <w:rPr>
                <w:sz w:val="28"/>
                <w:szCs w:val="28"/>
              </w:rPr>
              <w:t>Университет имени О.Е. Кутафина (МГЮА)</w:t>
            </w:r>
          </w:p>
        </w:tc>
      </w:tr>
    </w:tbl>
    <w:p w:rsidR="007F604E" w:rsidRDefault="007F604E" w:rsidP="007F604E">
      <w:pPr>
        <w:contextualSpacing/>
        <w:jc w:val="right"/>
        <w:rPr>
          <w:sz w:val="28"/>
          <w:szCs w:val="28"/>
        </w:rPr>
      </w:pPr>
    </w:p>
    <w:p w:rsidR="007F604E" w:rsidRDefault="007F604E" w:rsidP="007F604E">
      <w:pPr>
        <w:contextualSpacing/>
        <w:jc w:val="right"/>
        <w:rPr>
          <w:sz w:val="28"/>
          <w:szCs w:val="28"/>
        </w:rPr>
      </w:pPr>
    </w:p>
    <w:p w:rsidR="007F604E" w:rsidRDefault="007F604E" w:rsidP="007F604E">
      <w:pPr>
        <w:contextualSpacing/>
        <w:jc w:val="right"/>
        <w:rPr>
          <w:sz w:val="28"/>
          <w:szCs w:val="28"/>
        </w:rPr>
      </w:pPr>
    </w:p>
    <w:p w:rsidR="007F604E" w:rsidRDefault="007F604E" w:rsidP="007F604E">
      <w:pPr>
        <w:contextualSpacing/>
        <w:jc w:val="right"/>
        <w:rPr>
          <w:sz w:val="28"/>
          <w:szCs w:val="28"/>
        </w:rPr>
      </w:pPr>
    </w:p>
    <w:p w:rsidR="007F604E" w:rsidRDefault="007F604E" w:rsidP="007F604E">
      <w:pPr>
        <w:contextualSpacing/>
        <w:jc w:val="right"/>
        <w:rPr>
          <w:sz w:val="28"/>
          <w:szCs w:val="28"/>
        </w:rPr>
      </w:pPr>
    </w:p>
    <w:p w:rsidR="007F604E" w:rsidRDefault="007F604E" w:rsidP="007F604E">
      <w:pPr>
        <w:contextualSpacing/>
        <w:jc w:val="right"/>
        <w:rPr>
          <w:sz w:val="28"/>
          <w:szCs w:val="28"/>
        </w:rPr>
      </w:pPr>
    </w:p>
    <w:p w:rsidR="007F604E" w:rsidRDefault="007F604E" w:rsidP="007F604E">
      <w:pPr>
        <w:contextualSpacing/>
        <w:jc w:val="right"/>
        <w:rPr>
          <w:sz w:val="28"/>
          <w:szCs w:val="28"/>
        </w:rPr>
      </w:pPr>
    </w:p>
    <w:p w:rsidR="007F604E" w:rsidRDefault="007F604E" w:rsidP="007F604E">
      <w:pPr>
        <w:contextualSpacing/>
        <w:jc w:val="right"/>
        <w:rPr>
          <w:sz w:val="28"/>
          <w:szCs w:val="28"/>
        </w:rPr>
      </w:pPr>
    </w:p>
    <w:p w:rsidR="007F604E" w:rsidRPr="00C822BF" w:rsidRDefault="007F604E" w:rsidP="007F604E">
      <w:pPr>
        <w:contextualSpacing/>
        <w:jc w:val="right"/>
        <w:rPr>
          <w:sz w:val="28"/>
          <w:szCs w:val="28"/>
        </w:rPr>
      </w:pPr>
    </w:p>
    <w:p w:rsidR="007F604E" w:rsidRPr="008A4F05" w:rsidRDefault="007F604E" w:rsidP="008A4F05">
      <w:pPr>
        <w:jc w:val="center"/>
        <w:rPr>
          <w:b/>
          <w:sz w:val="28"/>
          <w:szCs w:val="28"/>
        </w:rPr>
      </w:pPr>
      <w:r w:rsidRPr="008A4F05">
        <w:rPr>
          <w:b/>
          <w:sz w:val="28"/>
          <w:szCs w:val="28"/>
        </w:rPr>
        <w:t>ПРОГРАММА ВСТУПИТЕЛЬНОГО ИСПЫТАНИЯ</w:t>
      </w:r>
    </w:p>
    <w:p w:rsidR="007F604E" w:rsidRPr="002170C8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2170C8">
        <w:rPr>
          <w:rFonts w:eastAsia="Times New Roman"/>
          <w:b/>
          <w:sz w:val="28"/>
          <w:szCs w:val="28"/>
          <w:lang w:eastAsia="ru-RU"/>
        </w:rPr>
        <w:t>по общеобразовательному предмету «История»</w:t>
      </w: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15331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Москва </w:t>
      </w: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201</w:t>
      </w:r>
      <w:r w:rsidR="00F15331">
        <w:rPr>
          <w:rFonts w:eastAsia="Times New Roman"/>
          <w:b/>
          <w:sz w:val="28"/>
          <w:szCs w:val="28"/>
          <w:lang w:eastAsia="ru-RU"/>
        </w:rPr>
        <w:t>9</w:t>
      </w:r>
      <w:r>
        <w:rPr>
          <w:rFonts w:eastAsia="Times New Roman"/>
          <w:b/>
          <w:sz w:val="28"/>
          <w:szCs w:val="28"/>
          <w:lang w:eastAsia="ru-RU"/>
        </w:rPr>
        <w:br w:type="page"/>
      </w:r>
    </w:p>
    <w:p w:rsidR="007F604E" w:rsidRDefault="007F604E" w:rsidP="007F604E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604E" w:rsidRPr="007F604E" w:rsidRDefault="007F604E" w:rsidP="007F604E">
      <w:pPr>
        <w:ind w:firstLine="709"/>
        <w:contextualSpacing/>
        <w:jc w:val="both"/>
        <w:rPr>
          <w:sz w:val="32"/>
          <w:szCs w:val="28"/>
        </w:rPr>
      </w:pPr>
      <w:r w:rsidRPr="007F604E">
        <w:rPr>
          <w:sz w:val="28"/>
          <w:szCs w:val="24"/>
        </w:rPr>
        <w:t>Программа сформирована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общего образования.</w:t>
      </w:r>
    </w:p>
    <w:p w:rsidR="007F604E" w:rsidRPr="00E90326" w:rsidRDefault="007F604E" w:rsidP="007F604E">
      <w:pPr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</w:p>
    <w:p w:rsidR="007F604E" w:rsidRPr="00E90326" w:rsidRDefault="007F604E" w:rsidP="007F604E">
      <w:pPr>
        <w:ind w:firstLine="567"/>
        <w:contextualSpacing/>
        <w:jc w:val="both"/>
        <w:rPr>
          <w:sz w:val="28"/>
          <w:szCs w:val="28"/>
        </w:rPr>
      </w:pPr>
      <w:r w:rsidRPr="00E90326">
        <w:rPr>
          <w:spacing w:val="-16"/>
          <w:sz w:val="28"/>
          <w:szCs w:val="28"/>
        </w:rPr>
        <w:t xml:space="preserve">Программа вступительного экзамена </w:t>
      </w:r>
      <w:r w:rsidRPr="00E90326">
        <w:rPr>
          <w:sz w:val="28"/>
          <w:szCs w:val="28"/>
        </w:rPr>
        <w:t>утверждена на заседании Ученого совета</w:t>
      </w:r>
      <w:bookmarkStart w:id="0" w:name="_GoBack"/>
      <w:bookmarkEnd w:id="0"/>
      <w:r w:rsidRPr="00F72B02">
        <w:rPr>
          <w:sz w:val="28"/>
          <w:szCs w:val="28"/>
        </w:rPr>
        <w:t>(протокол № 1</w:t>
      </w:r>
      <w:r w:rsidR="00897A25" w:rsidRPr="00F72B02">
        <w:rPr>
          <w:sz w:val="28"/>
          <w:szCs w:val="28"/>
        </w:rPr>
        <w:t>62</w:t>
      </w:r>
      <w:r w:rsidRPr="00F72B02">
        <w:rPr>
          <w:sz w:val="28"/>
          <w:szCs w:val="28"/>
        </w:rPr>
        <w:t xml:space="preserve"> от </w:t>
      </w:r>
      <w:r w:rsidR="00F15331" w:rsidRPr="00F72B02">
        <w:rPr>
          <w:sz w:val="28"/>
          <w:szCs w:val="28"/>
        </w:rPr>
        <w:t>30</w:t>
      </w:r>
      <w:r w:rsidRPr="00F72B02">
        <w:rPr>
          <w:sz w:val="28"/>
          <w:szCs w:val="28"/>
        </w:rPr>
        <w:t xml:space="preserve"> сентября 201</w:t>
      </w:r>
      <w:r w:rsidR="00F15331" w:rsidRPr="00F72B02">
        <w:rPr>
          <w:sz w:val="28"/>
          <w:szCs w:val="28"/>
        </w:rPr>
        <w:t>9</w:t>
      </w:r>
      <w:r w:rsidRPr="00F72B02">
        <w:rPr>
          <w:sz w:val="28"/>
          <w:szCs w:val="28"/>
        </w:rPr>
        <w:t xml:space="preserve"> года).</w:t>
      </w:r>
    </w:p>
    <w:p w:rsidR="007F604E" w:rsidRDefault="007F604E" w:rsidP="007F604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A4F05" w:rsidRPr="008A4F05" w:rsidRDefault="008A4F05" w:rsidP="008A4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sdt>
      <w:sdtPr>
        <w:rPr>
          <w:rFonts w:ascii="Times New Roman" w:eastAsia="SimSun" w:hAnsi="Times New Roman" w:cs="Times New Roman"/>
          <w:color w:val="auto"/>
          <w:sz w:val="20"/>
          <w:szCs w:val="20"/>
          <w:lang w:eastAsia="zh-CN"/>
        </w:rPr>
        <w:id w:val="-70641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A4F05" w:rsidRPr="008A4F05" w:rsidRDefault="008A4F05" w:rsidP="008A4F05">
          <w:pPr>
            <w:pStyle w:val="ab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</w:p>
        <w:p w:rsidR="008A4F05" w:rsidRPr="008A4F05" w:rsidRDefault="0014135C" w:rsidP="008A4F05">
          <w:pPr>
            <w:pStyle w:val="11"/>
            <w:tabs>
              <w:tab w:val="right" w:leader="dot" w:pos="10198"/>
            </w:tabs>
            <w:rPr>
              <w:rFonts w:eastAsiaTheme="minorEastAsia"/>
              <w:b/>
              <w:noProof/>
              <w:sz w:val="28"/>
              <w:szCs w:val="28"/>
              <w:lang w:eastAsia="ru-RU"/>
            </w:rPr>
          </w:pPr>
          <w:r w:rsidRPr="0014135C">
            <w:rPr>
              <w:b/>
              <w:sz w:val="28"/>
              <w:szCs w:val="28"/>
            </w:rPr>
            <w:fldChar w:fldCharType="begin"/>
          </w:r>
          <w:r w:rsidR="008A4F05" w:rsidRPr="008A4F05">
            <w:rPr>
              <w:b/>
              <w:sz w:val="28"/>
              <w:szCs w:val="28"/>
            </w:rPr>
            <w:instrText xml:space="preserve"> TOC \o "1-3" \h \z \u </w:instrText>
          </w:r>
          <w:r w:rsidRPr="0014135C">
            <w:rPr>
              <w:b/>
              <w:sz w:val="28"/>
              <w:szCs w:val="28"/>
            </w:rPr>
            <w:fldChar w:fldCharType="separate"/>
          </w:r>
          <w:hyperlink w:anchor="_Toc20726328" w:history="1">
            <w:r w:rsidR="008A4F05" w:rsidRPr="008A4F05">
              <w:rPr>
                <w:rStyle w:val="ac"/>
                <w:b/>
                <w:noProof/>
                <w:color w:val="auto"/>
                <w:sz w:val="28"/>
                <w:szCs w:val="28"/>
              </w:rPr>
              <w:t>I. ОБЩИЕ ПОЛОЖЕНИЯ</w:t>
            </w:r>
            <w:r w:rsidR="008A4F05" w:rsidRPr="008A4F05">
              <w:rPr>
                <w:b/>
                <w:noProof/>
                <w:webHidden/>
                <w:sz w:val="28"/>
                <w:szCs w:val="28"/>
              </w:rPr>
              <w:tab/>
            </w:r>
            <w:r w:rsidRPr="008A4F05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8A4F05" w:rsidRPr="008A4F05">
              <w:rPr>
                <w:b/>
                <w:noProof/>
                <w:webHidden/>
                <w:sz w:val="28"/>
                <w:szCs w:val="28"/>
              </w:rPr>
              <w:instrText xml:space="preserve"> PAGEREF _Toc20726328 \h </w:instrText>
            </w:r>
            <w:r w:rsidRPr="008A4F05">
              <w:rPr>
                <w:b/>
                <w:noProof/>
                <w:webHidden/>
                <w:sz w:val="28"/>
                <w:szCs w:val="28"/>
              </w:rPr>
            </w:r>
            <w:r w:rsidRPr="008A4F05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A4F05" w:rsidRPr="008A4F05">
              <w:rPr>
                <w:b/>
                <w:noProof/>
                <w:webHidden/>
                <w:sz w:val="28"/>
                <w:szCs w:val="28"/>
              </w:rPr>
              <w:t>4</w:t>
            </w:r>
            <w:r w:rsidRPr="008A4F05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4F05" w:rsidRPr="008A4F05" w:rsidRDefault="0014135C" w:rsidP="008A4F05">
          <w:pPr>
            <w:pStyle w:val="21"/>
            <w:tabs>
              <w:tab w:val="right" w:leader="dot" w:pos="10198"/>
            </w:tabs>
            <w:ind w:left="0"/>
            <w:rPr>
              <w:rFonts w:eastAsiaTheme="minorEastAsia"/>
              <w:b/>
              <w:noProof/>
              <w:sz w:val="28"/>
              <w:szCs w:val="28"/>
              <w:lang w:eastAsia="ru-RU"/>
            </w:rPr>
          </w:pPr>
          <w:hyperlink w:anchor="_Toc20726329" w:history="1">
            <w:r w:rsidR="008A4F05" w:rsidRPr="008A4F05">
              <w:rPr>
                <w:rStyle w:val="ac"/>
                <w:b/>
                <w:noProof/>
                <w:color w:val="auto"/>
                <w:sz w:val="28"/>
                <w:szCs w:val="28"/>
              </w:rPr>
              <w:t>II.</w:t>
            </w:r>
            <w:r w:rsidR="008A4F05" w:rsidRPr="008A4F05">
              <w:rPr>
                <w:rStyle w:val="ac"/>
                <w:rFonts w:eastAsia="Times New Roman"/>
                <w:b/>
                <w:noProof/>
                <w:color w:val="auto"/>
                <w:sz w:val="28"/>
                <w:szCs w:val="28"/>
              </w:rPr>
              <w:t>СОДЕРЖАНИЕ РАЗДЕЛОВ</w:t>
            </w:r>
            <w:r w:rsidR="008A4F05" w:rsidRPr="008A4F05">
              <w:rPr>
                <w:b/>
                <w:noProof/>
                <w:webHidden/>
                <w:sz w:val="28"/>
                <w:szCs w:val="28"/>
              </w:rPr>
              <w:tab/>
            </w:r>
            <w:r w:rsidRPr="008A4F05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8A4F05" w:rsidRPr="008A4F05">
              <w:rPr>
                <w:b/>
                <w:noProof/>
                <w:webHidden/>
                <w:sz w:val="28"/>
                <w:szCs w:val="28"/>
              </w:rPr>
              <w:instrText xml:space="preserve"> PAGEREF _Toc20726329 \h </w:instrText>
            </w:r>
            <w:r w:rsidRPr="008A4F05">
              <w:rPr>
                <w:b/>
                <w:noProof/>
                <w:webHidden/>
                <w:sz w:val="28"/>
                <w:szCs w:val="28"/>
              </w:rPr>
            </w:r>
            <w:r w:rsidRPr="008A4F05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A4F05" w:rsidRPr="008A4F05">
              <w:rPr>
                <w:b/>
                <w:noProof/>
                <w:webHidden/>
                <w:sz w:val="28"/>
                <w:szCs w:val="28"/>
              </w:rPr>
              <w:t>5</w:t>
            </w:r>
            <w:r w:rsidRPr="008A4F05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4F05" w:rsidRPr="008A4F05" w:rsidRDefault="0014135C" w:rsidP="008A4F05">
          <w:pPr>
            <w:pStyle w:val="21"/>
            <w:tabs>
              <w:tab w:val="right" w:leader="dot" w:pos="10198"/>
            </w:tabs>
            <w:ind w:left="0"/>
            <w:rPr>
              <w:rFonts w:eastAsiaTheme="minorEastAsia"/>
              <w:b/>
              <w:noProof/>
              <w:sz w:val="28"/>
              <w:szCs w:val="28"/>
              <w:lang w:eastAsia="ru-RU"/>
            </w:rPr>
          </w:pPr>
          <w:hyperlink w:anchor="_Toc20726330" w:history="1">
            <w:r w:rsidR="008A4F05" w:rsidRPr="008A4F05">
              <w:rPr>
                <w:rStyle w:val="ac"/>
                <w:rFonts w:eastAsia="Times New Roman"/>
                <w:b/>
                <w:noProof/>
                <w:color w:val="auto"/>
                <w:sz w:val="28"/>
                <w:szCs w:val="28"/>
              </w:rPr>
              <w:t>III. ПРИМЕРНАЯ ТЕМАТИКА ЭКЗАМЕНАЦИОННЫХ ВОПРОСОВ</w:t>
            </w:r>
            <w:r w:rsidR="008A4F05" w:rsidRPr="008A4F05">
              <w:rPr>
                <w:b/>
                <w:noProof/>
                <w:webHidden/>
                <w:sz w:val="28"/>
                <w:szCs w:val="28"/>
              </w:rPr>
              <w:tab/>
            </w:r>
            <w:r w:rsidRPr="008A4F05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8A4F05" w:rsidRPr="008A4F05">
              <w:rPr>
                <w:b/>
                <w:noProof/>
                <w:webHidden/>
                <w:sz w:val="28"/>
                <w:szCs w:val="28"/>
              </w:rPr>
              <w:instrText xml:space="preserve"> PAGEREF _Toc20726330 \h </w:instrText>
            </w:r>
            <w:r w:rsidRPr="008A4F05">
              <w:rPr>
                <w:b/>
                <w:noProof/>
                <w:webHidden/>
                <w:sz w:val="28"/>
                <w:szCs w:val="28"/>
              </w:rPr>
            </w:r>
            <w:r w:rsidRPr="008A4F05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A4F05" w:rsidRPr="008A4F05">
              <w:rPr>
                <w:b/>
                <w:noProof/>
                <w:webHidden/>
                <w:sz w:val="28"/>
                <w:szCs w:val="28"/>
              </w:rPr>
              <w:t>20</w:t>
            </w:r>
            <w:r w:rsidRPr="008A4F05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4F05" w:rsidRPr="008A4F05" w:rsidRDefault="0014135C" w:rsidP="008A4F05">
          <w:pPr>
            <w:pStyle w:val="11"/>
            <w:tabs>
              <w:tab w:val="right" w:leader="dot" w:pos="10198"/>
            </w:tabs>
            <w:rPr>
              <w:rFonts w:eastAsiaTheme="minorEastAsia"/>
              <w:b/>
              <w:noProof/>
              <w:sz w:val="28"/>
              <w:szCs w:val="28"/>
              <w:lang w:eastAsia="ru-RU"/>
            </w:rPr>
          </w:pPr>
          <w:hyperlink w:anchor="_Toc20726331" w:history="1">
            <w:r w:rsidR="008A4F05" w:rsidRPr="008A4F05">
              <w:rPr>
                <w:rStyle w:val="ac"/>
                <w:b/>
                <w:noProof/>
                <w:color w:val="auto"/>
                <w:sz w:val="28"/>
                <w:szCs w:val="28"/>
              </w:rPr>
              <w:t>IV. ПРИМЕР ОФОРМЛЕНИЯ БИЛЕТА</w:t>
            </w:r>
            <w:r w:rsidR="008A4F05" w:rsidRPr="008A4F05">
              <w:rPr>
                <w:b/>
                <w:noProof/>
                <w:webHidden/>
                <w:sz w:val="28"/>
                <w:szCs w:val="28"/>
              </w:rPr>
              <w:tab/>
            </w:r>
            <w:r w:rsidRPr="008A4F05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8A4F05" w:rsidRPr="008A4F05">
              <w:rPr>
                <w:b/>
                <w:noProof/>
                <w:webHidden/>
                <w:sz w:val="28"/>
                <w:szCs w:val="28"/>
              </w:rPr>
              <w:instrText xml:space="preserve"> PAGEREF _Toc20726331 \h </w:instrText>
            </w:r>
            <w:r w:rsidRPr="008A4F05">
              <w:rPr>
                <w:b/>
                <w:noProof/>
                <w:webHidden/>
                <w:sz w:val="28"/>
                <w:szCs w:val="28"/>
              </w:rPr>
            </w:r>
            <w:r w:rsidRPr="008A4F05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A4F05" w:rsidRPr="008A4F05">
              <w:rPr>
                <w:b/>
                <w:noProof/>
                <w:webHidden/>
                <w:sz w:val="28"/>
                <w:szCs w:val="28"/>
              </w:rPr>
              <w:t>23</w:t>
            </w:r>
            <w:r w:rsidRPr="008A4F05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4F05" w:rsidRDefault="0014135C" w:rsidP="008A4F05">
          <w:pPr>
            <w:rPr>
              <w:b/>
              <w:bCs/>
            </w:rPr>
          </w:pPr>
          <w:r w:rsidRPr="008A4F05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8A4F05" w:rsidRDefault="008A4F05"/>
    <w:p w:rsidR="00F15331" w:rsidRDefault="00F15331" w:rsidP="00384AC5">
      <w:pPr>
        <w:shd w:val="clear" w:color="auto" w:fill="FFFFFF"/>
        <w:spacing w:line="276" w:lineRule="auto"/>
        <w:ind w:right="67"/>
        <w:jc w:val="center"/>
        <w:rPr>
          <w:rFonts w:eastAsia="Times New Roman"/>
          <w:b/>
          <w:bCs/>
          <w:color w:val="000000"/>
          <w:spacing w:val="2"/>
          <w:sz w:val="28"/>
          <w:szCs w:val="28"/>
        </w:rPr>
      </w:pPr>
    </w:p>
    <w:p w:rsidR="00F15331" w:rsidRDefault="00F15331" w:rsidP="00384AC5">
      <w:pPr>
        <w:shd w:val="clear" w:color="auto" w:fill="FFFFFF"/>
        <w:spacing w:line="276" w:lineRule="auto"/>
        <w:ind w:right="67"/>
        <w:jc w:val="center"/>
        <w:rPr>
          <w:rFonts w:eastAsia="Times New Roman"/>
          <w:b/>
          <w:bCs/>
          <w:color w:val="000000"/>
          <w:spacing w:val="2"/>
          <w:sz w:val="28"/>
          <w:szCs w:val="28"/>
        </w:rPr>
      </w:pPr>
    </w:p>
    <w:p w:rsidR="00F15331" w:rsidRDefault="00F15331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color w:val="000000"/>
          <w:spacing w:val="2"/>
          <w:sz w:val="28"/>
          <w:szCs w:val="28"/>
        </w:rPr>
      </w:pPr>
      <w:r>
        <w:rPr>
          <w:rFonts w:eastAsia="Times New Roman"/>
          <w:b/>
          <w:bCs/>
          <w:color w:val="000000"/>
          <w:spacing w:val="2"/>
          <w:sz w:val="28"/>
          <w:szCs w:val="28"/>
        </w:rPr>
        <w:br w:type="page"/>
      </w:r>
    </w:p>
    <w:p w:rsidR="00F15331" w:rsidRPr="00F15331" w:rsidRDefault="00F15331" w:rsidP="00F15331">
      <w:pPr>
        <w:pStyle w:val="1"/>
        <w:spacing w:before="0"/>
        <w:rPr>
          <w:color w:val="auto"/>
          <w:sz w:val="28"/>
          <w:szCs w:val="28"/>
        </w:rPr>
      </w:pPr>
      <w:bookmarkStart w:id="1" w:name="_Toc20725647"/>
      <w:bookmarkStart w:id="2" w:name="_Toc20726328"/>
      <w:r w:rsidRPr="00F15331">
        <w:rPr>
          <w:color w:val="auto"/>
          <w:sz w:val="28"/>
          <w:szCs w:val="28"/>
        </w:rPr>
        <w:lastRenderedPageBreak/>
        <w:t>I. ОБЩИЕ ПОЛОЖЕНИЯ</w:t>
      </w:r>
      <w:bookmarkEnd w:id="1"/>
      <w:bookmarkEnd w:id="2"/>
    </w:p>
    <w:p w:rsidR="00F15331" w:rsidRPr="00F15331" w:rsidRDefault="00F15331" w:rsidP="00F15331">
      <w:pPr>
        <w:jc w:val="both"/>
        <w:rPr>
          <w:sz w:val="28"/>
          <w:szCs w:val="28"/>
        </w:rPr>
      </w:pPr>
    </w:p>
    <w:p w:rsidR="00F15331" w:rsidRPr="00F15331" w:rsidRDefault="00F15331" w:rsidP="00F15331">
      <w:pPr>
        <w:spacing w:line="276" w:lineRule="auto"/>
        <w:ind w:firstLine="708"/>
        <w:jc w:val="both"/>
        <w:rPr>
          <w:sz w:val="28"/>
          <w:szCs w:val="28"/>
        </w:rPr>
      </w:pPr>
      <w:r w:rsidRPr="00F15331">
        <w:rPr>
          <w:sz w:val="28"/>
          <w:szCs w:val="28"/>
        </w:rPr>
        <w:t xml:space="preserve">В ходе вступительного испытания поступающие должны показать знания, умения и способности понимания вопросов, изученных в рамках </w:t>
      </w:r>
      <w:r>
        <w:rPr>
          <w:sz w:val="28"/>
          <w:szCs w:val="28"/>
        </w:rPr>
        <w:t>истории</w:t>
      </w:r>
      <w:r w:rsidRPr="00F15331">
        <w:rPr>
          <w:sz w:val="28"/>
          <w:szCs w:val="28"/>
        </w:rPr>
        <w:t>:</w:t>
      </w:r>
    </w:p>
    <w:p w:rsidR="00F15331" w:rsidRDefault="00CB0726" w:rsidP="00CB0726">
      <w:pPr>
        <w:shd w:val="clear" w:color="auto" w:fill="FFFFFF"/>
        <w:spacing w:line="276" w:lineRule="auto"/>
        <w:ind w:right="67" w:firstLine="709"/>
        <w:jc w:val="both"/>
        <w:rPr>
          <w:rFonts w:eastAsia="Times New Roman"/>
          <w:bCs/>
          <w:color w:val="000000"/>
          <w:spacing w:val="2"/>
          <w:sz w:val="28"/>
          <w:szCs w:val="28"/>
        </w:rPr>
      </w:pPr>
      <w:r w:rsidRPr="00CB0726">
        <w:rPr>
          <w:rFonts w:eastAsia="Times New Roman"/>
          <w:bCs/>
          <w:color w:val="000000"/>
          <w:spacing w:val="2"/>
          <w:sz w:val="28"/>
          <w:szCs w:val="28"/>
        </w:rPr>
        <w:t>- </w:t>
      </w:r>
      <w:r>
        <w:rPr>
          <w:rFonts w:eastAsia="Times New Roman"/>
          <w:bCs/>
          <w:color w:val="000000"/>
          <w:spacing w:val="2"/>
          <w:sz w:val="28"/>
          <w:szCs w:val="28"/>
        </w:rPr>
        <w:t>знать главные исторические факты; понимать причинно-следственные связи значительных явлений и событий отечественной истории;</w:t>
      </w:r>
    </w:p>
    <w:p w:rsidR="00CB0726" w:rsidRDefault="00CB0726" w:rsidP="00CB0726">
      <w:pPr>
        <w:shd w:val="clear" w:color="auto" w:fill="FFFFFF"/>
        <w:spacing w:line="276" w:lineRule="auto"/>
        <w:ind w:right="67" w:firstLine="709"/>
        <w:jc w:val="both"/>
        <w:rPr>
          <w:rFonts w:eastAsia="Times New Roman"/>
          <w:bCs/>
          <w:color w:val="000000"/>
          <w:spacing w:val="2"/>
          <w:sz w:val="28"/>
          <w:szCs w:val="28"/>
        </w:rPr>
      </w:pPr>
      <w:r>
        <w:rPr>
          <w:rFonts w:eastAsia="Times New Roman"/>
          <w:bCs/>
          <w:color w:val="000000"/>
          <w:spacing w:val="2"/>
          <w:sz w:val="28"/>
          <w:szCs w:val="28"/>
        </w:rPr>
        <w:t>- соотносить единичные факты и общие явления;</w:t>
      </w:r>
    </w:p>
    <w:p w:rsidR="00CB0726" w:rsidRDefault="00CB0726" w:rsidP="00CB0726">
      <w:pPr>
        <w:shd w:val="clear" w:color="auto" w:fill="FFFFFF"/>
        <w:spacing w:line="276" w:lineRule="auto"/>
        <w:ind w:right="67" w:firstLine="709"/>
        <w:jc w:val="both"/>
        <w:rPr>
          <w:rFonts w:eastAsia="Times New Roman"/>
          <w:bCs/>
          <w:color w:val="000000"/>
          <w:spacing w:val="2"/>
          <w:sz w:val="28"/>
          <w:szCs w:val="28"/>
        </w:rPr>
      </w:pPr>
      <w:r>
        <w:rPr>
          <w:rFonts w:eastAsia="Times New Roman"/>
          <w:bCs/>
          <w:color w:val="000000"/>
          <w:spacing w:val="2"/>
          <w:sz w:val="28"/>
          <w:szCs w:val="28"/>
        </w:rPr>
        <w:t>- знать их хронологическую последовательность, уметь сравнивать исторические явления и события;</w:t>
      </w:r>
    </w:p>
    <w:p w:rsidR="00CB0726" w:rsidRDefault="00CB0726" w:rsidP="00CB0726">
      <w:pPr>
        <w:shd w:val="clear" w:color="auto" w:fill="FFFFFF"/>
        <w:spacing w:line="276" w:lineRule="auto"/>
        <w:ind w:right="67" w:firstLine="709"/>
        <w:jc w:val="both"/>
        <w:rPr>
          <w:rFonts w:eastAsia="Times New Roman"/>
          <w:bCs/>
          <w:color w:val="000000"/>
          <w:spacing w:val="2"/>
          <w:sz w:val="28"/>
          <w:szCs w:val="28"/>
        </w:rPr>
      </w:pPr>
      <w:r>
        <w:rPr>
          <w:rFonts w:eastAsia="Times New Roman"/>
          <w:bCs/>
          <w:color w:val="000000"/>
          <w:spacing w:val="2"/>
          <w:sz w:val="28"/>
          <w:szCs w:val="28"/>
        </w:rPr>
        <w:t>- помнить важнейшие даты событий и явлений, переломных моментов в истории нашей страны;</w:t>
      </w:r>
    </w:p>
    <w:p w:rsidR="00CB0726" w:rsidRDefault="00CB0726" w:rsidP="00CB0726">
      <w:pPr>
        <w:shd w:val="clear" w:color="auto" w:fill="FFFFFF"/>
        <w:spacing w:line="276" w:lineRule="auto"/>
        <w:ind w:right="67" w:firstLine="709"/>
        <w:jc w:val="both"/>
        <w:rPr>
          <w:rFonts w:eastAsia="Times New Roman"/>
          <w:bCs/>
          <w:color w:val="000000"/>
          <w:spacing w:val="2"/>
          <w:sz w:val="28"/>
          <w:szCs w:val="28"/>
        </w:rPr>
      </w:pPr>
      <w:r>
        <w:rPr>
          <w:rFonts w:eastAsia="Times New Roman"/>
          <w:bCs/>
          <w:color w:val="000000"/>
          <w:spacing w:val="2"/>
          <w:sz w:val="28"/>
          <w:szCs w:val="28"/>
        </w:rPr>
        <w:t>- иметь представление о деятельности главнейших политических, общественных, военных, научных представителях отечественной истории, известных деятелях российской культуры и искусства;</w:t>
      </w:r>
    </w:p>
    <w:p w:rsidR="00CB0726" w:rsidRPr="00CB0726" w:rsidRDefault="00CB0726" w:rsidP="00CB0726">
      <w:pPr>
        <w:shd w:val="clear" w:color="auto" w:fill="FFFFFF"/>
        <w:spacing w:line="276" w:lineRule="auto"/>
        <w:ind w:right="67" w:firstLine="709"/>
        <w:jc w:val="both"/>
        <w:rPr>
          <w:rFonts w:eastAsia="Times New Roman"/>
          <w:bCs/>
          <w:color w:val="000000"/>
          <w:spacing w:val="2"/>
          <w:sz w:val="28"/>
          <w:szCs w:val="28"/>
        </w:rPr>
      </w:pPr>
      <w:r>
        <w:rPr>
          <w:rFonts w:eastAsia="Times New Roman"/>
          <w:bCs/>
          <w:color w:val="000000"/>
          <w:spacing w:val="2"/>
          <w:sz w:val="28"/>
          <w:szCs w:val="28"/>
        </w:rPr>
        <w:t>- уметь соотнести исторические события и явления с деятельностью отдельных личностей.</w:t>
      </w:r>
    </w:p>
    <w:p w:rsidR="00F15331" w:rsidRPr="00CB0726" w:rsidRDefault="00F15331" w:rsidP="00CB0726">
      <w:pPr>
        <w:shd w:val="clear" w:color="auto" w:fill="FFFFFF"/>
        <w:spacing w:line="276" w:lineRule="auto"/>
        <w:ind w:right="67" w:firstLine="709"/>
        <w:jc w:val="both"/>
        <w:rPr>
          <w:rFonts w:eastAsia="Times New Roman"/>
          <w:bCs/>
          <w:color w:val="000000"/>
          <w:spacing w:val="2"/>
          <w:sz w:val="28"/>
          <w:szCs w:val="28"/>
        </w:rPr>
      </w:pPr>
    </w:p>
    <w:p w:rsidR="00F15331" w:rsidRPr="00CB0726" w:rsidRDefault="00F15331" w:rsidP="00CB0726">
      <w:pPr>
        <w:shd w:val="clear" w:color="auto" w:fill="FFFFFF"/>
        <w:spacing w:line="276" w:lineRule="auto"/>
        <w:ind w:right="67" w:firstLine="709"/>
        <w:jc w:val="both"/>
        <w:rPr>
          <w:rFonts w:eastAsia="Times New Roman"/>
          <w:bCs/>
          <w:color w:val="000000"/>
          <w:spacing w:val="2"/>
          <w:sz w:val="28"/>
          <w:szCs w:val="28"/>
        </w:rPr>
      </w:pPr>
    </w:p>
    <w:p w:rsidR="00F15331" w:rsidRDefault="00F15331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color w:val="000000"/>
          <w:spacing w:val="2"/>
          <w:sz w:val="28"/>
          <w:szCs w:val="28"/>
        </w:rPr>
      </w:pPr>
    </w:p>
    <w:p w:rsidR="008A4F05" w:rsidRDefault="008A4F05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color w:val="000000"/>
          <w:spacing w:val="2"/>
          <w:sz w:val="28"/>
          <w:szCs w:val="28"/>
        </w:rPr>
      </w:pPr>
      <w:r>
        <w:rPr>
          <w:rFonts w:eastAsia="Times New Roman"/>
          <w:b/>
          <w:bCs/>
          <w:color w:val="000000"/>
          <w:spacing w:val="2"/>
          <w:sz w:val="28"/>
          <w:szCs w:val="28"/>
        </w:rPr>
        <w:br w:type="page"/>
      </w:r>
    </w:p>
    <w:p w:rsidR="008166C3" w:rsidRPr="008A4F05" w:rsidRDefault="008A4F05" w:rsidP="008A4F05">
      <w:pPr>
        <w:pStyle w:val="2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3" w:name="_Toc20726329"/>
      <w:r w:rsidRPr="008A4F05">
        <w:rPr>
          <w:rFonts w:ascii="Times New Roman" w:hAnsi="Times New Roman" w:cs="Times New Roman"/>
          <w:b/>
          <w:color w:val="auto"/>
          <w:sz w:val="28"/>
        </w:rPr>
        <w:lastRenderedPageBreak/>
        <w:t>II.</w:t>
      </w:r>
      <w:r w:rsidR="002170C8" w:rsidRPr="008A4F05">
        <w:rPr>
          <w:rFonts w:ascii="Times New Roman" w:eastAsia="Times New Roman" w:hAnsi="Times New Roman" w:cs="Times New Roman"/>
          <w:b/>
          <w:color w:val="auto"/>
          <w:sz w:val="28"/>
        </w:rPr>
        <w:t xml:space="preserve">СОДЕРЖАНИЕ </w:t>
      </w:r>
      <w:r w:rsidRPr="008A4F05">
        <w:rPr>
          <w:rFonts w:ascii="Times New Roman" w:eastAsia="Times New Roman" w:hAnsi="Times New Roman" w:cs="Times New Roman"/>
          <w:b/>
          <w:color w:val="auto"/>
          <w:sz w:val="28"/>
        </w:rPr>
        <w:t>РАЗДЕЛОВ</w:t>
      </w:r>
      <w:bookmarkEnd w:id="3"/>
    </w:p>
    <w:p w:rsidR="008166C3" w:rsidRPr="00040839" w:rsidRDefault="008166C3" w:rsidP="00040839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>Восточные славяне в древности (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  <w:lang w:val="en-US"/>
        </w:rPr>
        <w:t>V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>—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  <w:lang w:val="en-US"/>
        </w:rPr>
        <w:t>VIII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вв.)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>Восточные славяне и проблема их происхождения. Природно-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географический фактор в становлении древнерусской цивилиза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ции. Расселение, основные хозяйственные занятия, обществен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ный строй, быт, верования, культура. </w:t>
      </w:r>
      <w:r w:rsidRPr="009708E8">
        <w:rPr>
          <w:rFonts w:eastAsia="TimesNewRoman"/>
          <w:sz w:val="28"/>
          <w:szCs w:val="28"/>
          <w:lang w:eastAsia="en-US"/>
        </w:rPr>
        <w:t>Восточнославянские племена и их соседи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. Ранние политические объединения восточных славян.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z w:val="28"/>
          <w:szCs w:val="28"/>
        </w:rPr>
        <w:t>Древнерусское государство (</w:t>
      </w:r>
      <w:r w:rsidRPr="00040839">
        <w:rPr>
          <w:rFonts w:eastAsia="Times New Roman"/>
          <w:b/>
          <w:bCs/>
          <w:color w:val="000000"/>
          <w:sz w:val="28"/>
          <w:szCs w:val="28"/>
          <w:lang w:val="en-US"/>
        </w:rPr>
        <w:t>IX</w:t>
      </w:r>
      <w:r w:rsidRPr="00040839">
        <w:rPr>
          <w:rFonts w:eastAsia="Times New Roman"/>
          <w:b/>
          <w:bCs/>
          <w:color w:val="000000"/>
          <w:sz w:val="28"/>
          <w:szCs w:val="28"/>
        </w:rPr>
        <w:t xml:space="preserve"> — начало </w:t>
      </w:r>
      <w:r w:rsidRPr="00040839">
        <w:rPr>
          <w:rFonts w:eastAsia="Times New Roman"/>
          <w:b/>
          <w:bCs/>
          <w:color w:val="000000"/>
          <w:sz w:val="28"/>
          <w:szCs w:val="28"/>
          <w:lang w:val="en-US"/>
        </w:rPr>
        <w:t>XII</w:t>
      </w:r>
      <w:r w:rsidRPr="00040839">
        <w:rPr>
          <w:rFonts w:eastAsia="Times New Roman"/>
          <w:b/>
          <w:bCs/>
          <w:color w:val="000000"/>
          <w:sz w:val="28"/>
          <w:szCs w:val="28"/>
        </w:rPr>
        <w:t xml:space="preserve"> в.)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>Причины и предпосылки образования древнерусского государства (Киевской Руси). Проблемы становления государства Киевская Русь. Роль внутренних и внешних факторов. Норманнская теория. Основные этапы развития Древней Руси.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Русь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IX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—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XII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вв. Становление раннефеодальных отношений. Хозяйство.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Общественный строй, система управления. </w:t>
      </w:r>
      <w:r w:rsidRPr="008A4526">
        <w:rPr>
          <w:rFonts w:eastAsia="TimesNewRoman"/>
          <w:sz w:val="28"/>
          <w:szCs w:val="28"/>
          <w:lang w:eastAsia="en-US"/>
        </w:rPr>
        <w:t>Князья и дружина. Вечевые порядки.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Социальные процес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сы.</w:t>
      </w:r>
      <w:r w:rsidRPr="0054018C">
        <w:rPr>
          <w:rFonts w:eastAsia="TimesNewRoman"/>
          <w:sz w:val="28"/>
          <w:szCs w:val="28"/>
          <w:lang w:eastAsia="en-US"/>
        </w:rPr>
        <w:t>Категории населения.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Города. Ремесло и торговля. Особенности развития древнерусского госу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дарства по сравнению со странами Западной Европы. </w:t>
      </w:r>
      <w:r w:rsidRPr="0054018C">
        <w:rPr>
          <w:rFonts w:eastAsia="TimesNewRoman"/>
          <w:sz w:val="28"/>
          <w:szCs w:val="28"/>
          <w:lang w:eastAsia="en-US"/>
        </w:rPr>
        <w:t>Международные связи Древней Руси</w:t>
      </w:r>
      <w:r>
        <w:rPr>
          <w:rFonts w:asciiTheme="minorHAnsi" w:eastAsia="TimesNewRoman" w:hAnsiTheme="minorHAnsi" w:cs="TimesNewRoman"/>
          <w:sz w:val="19"/>
          <w:szCs w:val="19"/>
          <w:lang w:eastAsia="en-US"/>
        </w:rPr>
        <w:t xml:space="preserve">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Взаимоотношения с Византией.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2"/>
          <w:sz w:val="28"/>
          <w:szCs w:val="28"/>
        </w:rPr>
        <w:t>Первые киевские князья, их внутренняя и внешняя политика.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Владимир Святославич. Выбор веры. Принятие христианства: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причины, значение, последствия.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Ярослав Мудрый и триумвират Ярославичей. Любечский съезд.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Владимир Мономах. «Русская Правда» - древнейший свод зако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нов Киевской Руси.</w:t>
      </w:r>
    </w:p>
    <w:p w:rsidR="003A478F" w:rsidRPr="00040839" w:rsidRDefault="003A478F" w:rsidP="003A478F">
      <w:pPr>
        <w:widowControl/>
        <w:spacing w:line="276" w:lineRule="auto"/>
        <w:ind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Культура Киевской Руси. </w:t>
      </w:r>
      <w:r w:rsidRPr="0021280C">
        <w:rPr>
          <w:rFonts w:eastAsia="TimesNewRoman"/>
          <w:sz w:val="28"/>
          <w:szCs w:val="28"/>
          <w:lang w:eastAsia="en-US"/>
        </w:rPr>
        <w:t>Христианская культура иязыческие традиции</w:t>
      </w:r>
      <w:r>
        <w:rPr>
          <w:rFonts w:eastAsia="TimesNewRoman"/>
          <w:sz w:val="28"/>
          <w:szCs w:val="28"/>
          <w:lang w:eastAsia="en-US"/>
        </w:rPr>
        <w:t xml:space="preserve">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Устное народное творчество. Пись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менность, уровень грамотности и образованности. Литература.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(«Слово о законе и благодати», «Повесть временных лет»). Зодчество.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Изобразительное искусство. Декоративно-прикладное искусство. Быт различных слоев древ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нерусского общества.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  <w:r w:rsidRPr="00040839">
        <w:rPr>
          <w:b/>
          <w:sz w:val="28"/>
          <w:szCs w:val="28"/>
        </w:rPr>
        <w:t>Феодальная раздробленность на Руси (Х</w:t>
      </w:r>
      <w:r w:rsidRPr="00040839">
        <w:rPr>
          <w:b/>
          <w:sz w:val="28"/>
          <w:szCs w:val="28"/>
          <w:lang w:val="en-US"/>
        </w:rPr>
        <w:t>II</w:t>
      </w:r>
      <w:r w:rsidRPr="00040839">
        <w:rPr>
          <w:b/>
          <w:sz w:val="28"/>
          <w:szCs w:val="28"/>
        </w:rPr>
        <w:t xml:space="preserve"> – начало Х</w:t>
      </w:r>
      <w:r w:rsidRPr="00040839">
        <w:rPr>
          <w:b/>
          <w:sz w:val="28"/>
          <w:szCs w:val="28"/>
          <w:lang w:val="en-US"/>
        </w:rPr>
        <w:t>III</w:t>
      </w:r>
      <w:r w:rsidRPr="00040839">
        <w:rPr>
          <w:b/>
          <w:sz w:val="28"/>
          <w:szCs w:val="28"/>
        </w:rPr>
        <w:t xml:space="preserve"> вв.)</w:t>
      </w:r>
    </w:p>
    <w:p w:rsidR="003A478F" w:rsidRPr="00040839" w:rsidRDefault="003A478F" w:rsidP="003A478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4B3250">
        <w:rPr>
          <w:rFonts w:eastAsia="TimesNewRoman"/>
          <w:sz w:val="28"/>
          <w:szCs w:val="28"/>
          <w:lang w:eastAsia="en-US"/>
        </w:rPr>
        <w:t xml:space="preserve">Причины распада Древнерусского государства.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Социально-экономические и политические процессы в период раздробленности.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>Особенности исторического развития отдель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ных феодальных княжеств и земель на территории древнерусского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государства. </w:t>
      </w:r>
      <w:r w:rsidRPr="004B3250">
        <w:rPr>
          <w:rFonts w:eastAsia="TimesNewRoman"/>
          <w:sz w:val="28"/>
          <w:szCs w:val="28"/>
          <w:lang w:eastAsia="en-US"/>
        </w:rPr>
        <w:t>Крупнейшие земли и княжества. Монархии и республики</w:t>
      </w:r>
      <w:r>
        <w:rPr>
          <w:rFonts w:eastAsia="TimesNewRoman"/>
          <w:sz w:val="28"/>
          <w:szCs w:val="28"/>
          <w:lang w:eastAsia="en-US"/>
        </w:rPr>
        <w:t xml:space="preserve">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Ростово-Суздальское (Владимирское) и Галицко-Волынское княжества. Новгородская феодальная республика. Экономика, соци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альный и политический строй, культурный подъем. Последствия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феодальной раздробленности.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Борьба русских земель за независимость в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XIII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в. </w:t>
      </w:r>
      <w:r w:rsidRPr="004401ED">
        <w:rPr>
          <w:rFonts w:eastAsia="TimesNewRoman"/>
          <w:sz w:val="28"/>
          <w:szCs w:val="28"/>
          <w:lang w:eastAsia="en-US"/>
        </w:rPr>
        <w:t>Монгольское завоевание.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Империя Чин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гисхана. Нашествие Батыя на русские земли. Характер </w:t>
      </w:r>
      <w:r w:rsidRPr="00040839">
        <w:rPr>
          <w:rFonts w:eastAsia="Times New Roman"/>
          <w:color w:val="000000"/>
          <w:spacing w:val="-5"/>
          <w:sz w:val="28"/>
          <w:szCs w:val="28"/>
        </w:rPr>
        <w:lastRenderedPageBreak/>
        <w:t xml:space="preserve">монголо-татарской агрессии и героическое сопротивление русских земель. Образование Золотой Орды и система управления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русскими землями. Складывание режима ига, его особенности и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роль в истории страны. Последствия </w:t>
      </w:r>
      <w:r>
        <w:rPr>
          <w:rFonts w:eastAsia="Times New Roman"/>
          <w:color w:val="000000"/>
          <w:spacing w:val="-3"/>
          <w:sz w:val="28"/>
          <w:szCs w:val="28"/>
        </w:rPr>
        <w:t>золотоордынского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ига. Борьба русского народа против Золотой Орды.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>Отношения Руси с северо-западными соседями (Швеция, Да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ния, рыцарские ордена, Великое княжество Литовское). </w:t>
      </w:r>
      <w:r w:rsidRPr="004401ED">
        <w:rPr>
          <w:rFonts w:eastAsia="TimesNewRoman"/>
          <w:sz w:val="28"/>
          <w:szCs w:val="28"/>
          <w:lang w:eastAsia="en-US"/>
        </w:rPr>
        <w:t>Экспансия с Запада.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Агрессия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немецких, шведских и датских феодалов против Прибалтики, за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падных славян и Северо-Западной Руси. Цели захватнической до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ктрины немецких рыцарей.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Разгром шведских захватчиков на реке Неве и немецких рыца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рей на Чудском озере. Александр Невский — военачальник и госу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дарственный деятель, значение его военных успехов для русских </w:t>
      </w:r>
      <w:r w:rsidRPr="00040839">
        <w:rPr>
          <w:rFonts w:eastAsia="Times New Roman"/>
          <w:color w:val="000000"/>
          <w:spacing w:val="-7"/>
          <w:sz w:val="28"/>
          <w:szCs w:val="28"/>
        </w:rPr>
        <w:t>земель.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Обособление юго-западных и западных русских земель.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Образование Великого княжества Литовского.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5E37A0">
        <w:rPr>
          <w:rFonts w:eastAsia="TimesNewRoman"/>
          <w:sz w:val="28"/>
          <w:szCs w:val="28"/>
          <w:lang w:eastAsia="en-US"/>
        </w:rPr>
        <w:t>Культурное развитие русских земель и княжеств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 Литература («Слово о полку Игореве»). Зодчество. Изобразительное искусство.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Возвышение Московского княжества и образование Российского централизованного 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>государства</w:t>
      </w:r>
    </w:p>
    <w:p w:rsidR="003A478F" w:rsidRPr="00A75D65" w:rsidRDefault="003A478F" w:rsidP="003A478F">
      <w:pPr>
        <w:widowControl/>
        <w:spacing w:line="276" w:lineRule="auto"/>
        <w:ind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Предпосылки процесса объединения русских земель в </w:t>
      </w:r>
      <w:r w:rsidRPr="00040839">
        <w:rPr>
          <w:rFonts w:eastAsia="Times New Roman"/>
          <w:color w:val="000000"/>
          <w:spacing w:val="-4"/>
          <w:sz w:val="28"/>
          <w:szCs w:val="28"/>
          <w:lang w:val="en-US"/>
        </w:rPr>
        <w:t>XIV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—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XVI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вв. </w:t>
      </w:r>
      <w:r w:rsidRPr="00A75D65">
        <w:rPr>
          <w:rFonts w:eastAsia="TimesNewRoman"/>
          <w:sz w:val="28"/>
          <w:szCs w:val="28"/>
          <w:lang w:eastAsia="en-US"/>
        </w:rPr>
        <w:t xml:space="preserve">Восстановление экономики русских земель. Формы землевладенияи категории населения.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Развитие сельского хозяйства и ремесла. Рост городов. </w:t>
      </w:r>
      <w:r w:rsidRPr="00A75D65">
        <w:rPr>
          <w:rFonts w:eastAsia="TimesNewRoman"/>
          <w:sz w:val="28"/>
          <w:szCs w:val="28"/>
          <w:lang w:eastAsia="en-US"/>
        </w:rPr>
        <w:t>Русский город</w:t>
      </w:r>
      <w:r>
        <w:rPr>
          <w:rFonts w:eastAsia="TimesNewRoman"/>
          <w:sz w:val="28"/>
          <w:szCs w:val="28"/>
          <w:lang w:eastAsia="en-US"/>
        </w:rPr>
        <w:t>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>Усиление экономических связей между русскими землями. Развитие феодального землевладения (вотчинного и поместного) и уси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ление феодальной эксплуатации.</w:t>
      </w:r>
    </w:p>
    <w:p w:rsidR="003A478F" w:rsidRPr="00892473" w:rsidRDefault="003A478F" w:rsidP="003A478F">
      <w:pPr>
        <w:widowControl/>
        <w:spacing w:line="276" w:lineRule="auto"/>
        <w:ind w:firstLine="709"/>
        <w:jc w:val="both"/>
        <w:rPr>
          <w:rFonts w:eastAsia="TimesNewRoman"/>
          <w:sz w:val="28"/>
          <w:szCs w:val="28"/>
          <w:lang w:eastAsia="en-US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Особенности становления единого государства. </w:t>
      </w:r>
      <w:r w:rsidRPr="00892473">
        <w:rPr>
          <w:rFonts w:eastAsia="TimesNewRoman"/>
          <w:sz w:val="28"/>
          <w:szCs w:val="28"/>
          <w:lang w:eastAsia="en-US"/>
        </w:rPr>
        <w:t>Взаимосвязь процессов объединения русских земель и освобождения от ордынского владычества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E27052">
        <w:rPr>
          <w:rFonts w:eastAsia="TimesNewRoman"/>
          <w:sz w:val="28"/>
          <w:szCs w:val="28"/>
          <w:lang w:eastAsia="en-US"/>
        </w:rPr>
        <w:t>Москва как центр объединения русских земель.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Этапы процесса централизации. Политическая гегемо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ния Северо-Восточной Руси. Выдвижениеновых политических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центров (Москва, Тверь и другие) и борьба между ними за лидер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ство в объединении русских земель. Усиление Московского кня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жества. Первые московские князья. Взаимоотношения Москов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ского княжества и Золотой Орды. Иван Калита и его политический </w:t>
      </w:r>
      <w:r w:rsidRPr="00040839">
        <w:rPr>
          <w:rFonts w:eastAsia="Times New Roman"/>
          <w:color w:val="000000"/>
          <w:spacing w:val="-7"/>
          <w:sz w:val="28"/>
          <w:szCs w:val="28"/>
        </w:rPr>
        <w:t>курс. Москва — церковный центр русских земель.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Внешняя и внутренняя политика Дмитрия Ивановича Московского (Донского). Складывание новой политической системы. Роль церкви в собирании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сил русских земель. Митрополит Алексий и Сергий Радонежский. </w:t>
      </w: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Начало открытой борьбы с Золотой Ордой. Куликовская битва и ее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значение. Московское княжество при Василии </w:t>
      </w:r>
      <w:r w:rsidRPr="00040839">
        <w:rPr>
          <w:rFonts w:eastAsia="Times New Roman"/>
          <w:color w:val="000000"/>
          <w:spacing w:val="-3"/>
          <w:sz w:val="28"/>
          <w:szCs w:val="28"/>
          <w:lang w:val="en-US"/>
        </w:rPr>
        <w:t>I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. «Две Руси»: отношения с Литвой.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Большая феодальная война второй четверти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XV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в.</w:t>
      </w:r>
    </w:p>
    <w:p w:rsidR="003A478F" w:rsidRDefault="003A478F" w:rsidP="003A478F">
      <w:pPr>
        <w:widowControl/>
        <w:spacing w:line="276" w:lineRule="auto"/>
        <w:ind w:firstLine="709"/>
        <w:jc w:val="both"/>
        <w:rPr>
          <w:rFonts w:eastAsia="TimesNewRoman"/>
          <w:sz w:val="28"/>
          <w:szCs w:val="28"/>
          <w:lang w:eastAsia="en-US"/>
        </w:rPr>
      </w:pPr>
      <w:r w:rsidRPr="0005603E">
        <w:rPr>
          <w:rFonts w:eastAsia="TimesNewRoman"/>
          <w:b/>
          <w:sz w:val="28"/>
          <w:szCs w:val="28"/>
          <w:lang w:eastAsia="en-US"/>
        </w:rPr>
        <w:t>Завершение объединения русских земель и образование Российского государства.</w:t>
      </w:r>
    </w:p>
    <w:p w:rsidR="003A478F" w:rsidRPr="00040839" w:rsidRDefault="003A478F" w:rsidP="003A478F">
      <w:pPr>
        <w:widowControl/>
        <w:spacing w:line="276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lastRenderedPageBreak/>
        <w:t>Завершение объединения русских земель вокруг Москвы. Конец Новгородско-Псковской независимости. Характер присоеди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нения великорусских земель (Тверь, Вятка, Смоленск, Рязань).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Иван </w:t>
      </w:r>
      <w:r w:rsidRPr="00040839">
        <w:rPr>
          <w:rFonts w:eastAsia="Times New Roman"/>
          <w:color w:val="000000"/>
          <w:spacing w:val="-4"/>
          <w:sz w:val="28"/>
          <w:szCs w:val="28"/>
          <w:lang w:val="en-US"/>
        </w:rPr>
        <w:t>III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 и Василий </w:t>
      </w:r>
      <w:r w:rsidRPr="00040839">
        <w:rPr>
          <w:rFonts w:eastAsia="Times New Roman"/>
          <w:color w:val="000000"/>
          <w:spacing w:val="-4"/>
          <w:sz w:val="28"/>
          <w:szCs w:val="28"/>
          <w:lang w:val="en-US"/>
        </w:rPr>
        <w:t>III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Экономика, социальная структура, система землевла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дения, новые политические структуры. </w:t>
      </w:r>
      <w:r w:rsidRPr="00F5190D">
        <w:rPr>
          <w:rFonts w:eastAsia="TimesNewRoman"/>
          <w:sz w:val="28"/>
          <w:szCs w:val="28"/>
          <w:lang w:eastAsia="en-US"/>
        </w:rPr>
        <w:t>Изменения в социальной структуре общества и формах феодального землевладения</w:t>
      </w:r>
      <w:r>
        <w:rPr>
          <w:rFonts w:asciiTheme="minorHAnsi" w:eastAsia="TimesNewRoman" w:hAnsiTheme="minorHAnsi" w:cs="TimesNewRoman"/>
          <w:sz w:val="19"/>
          <w:szCs w:val="19"/>
          <w:lang w:eastAsia="en-US"/>
        </w:rPr>
        <w:t xml:space="preserve">. </w:t>
      </w:r>
      <w:r w:rsidRPr="007A4E29">
        <w:rPr>
          <w:rFonts w:eastAsia="TimesNewRoman"/>
          <w:sz w:val="28"/>
          <w:szCs w:val="28"/>
          <w:lang w:eastAsia="en-US"/>
        </w:rPr>
        <w:t xml:space="preserve">Становление органовцентральной власти.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Судебник 1497 г. Начало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юридического оформления крепостного права. Свержение </w:t>
      </w:r>
      <w:r>
        <w:rPr>
          <w:rFonts w:eastAsia="Times New Roman"/>
          <w:color w:val="000000"/>
          <w:spacing w:val="-5"/>
          <w:sz w:val="28"/>
          <w:szCs w:val="28"/>
        </w:rPr>
        <w:t>ордынского ига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. Взаимоотношения с Литвой. Историческое значе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ние образования Российского централизованного государства.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Россия в 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  <w:lang w:val="en-US"/>
        </w:rPr>
        <w:t>XVI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в.</w:t>
      </w:r>
    </w:p>
    <w:p w:rsidR="003A478F" w:rsidRPr="00040839" w:rsidRDefault="003A478F" w:rsidP="003A478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8"/>
          <w:sz w:val="28"/>
          <w:szCs w:val="28"/>
        </w:rPr>
        <w:t>Политическая борьба в 30</w:t>
      </w:r>
      <w:r>
        <w:rPr>
          <w:rFonts w:eastAsia="Times New Roman"/>
          <w:color w:val="000000"/>
          <w:spacing w:val="-8"/>
          <w:sz w:val="28"/>
          <w:szCs w:val="28"/>
        </w:rPr>
        <w:t xml:space="preserve"> - </w:t>
      </w:r>
      <w:r w:rsidRPr="00040839">
        <w:rPr>
          <w:rFonts w:eastAsia="Times New Roman"/>
          <w:color w:val="000000"/>
          <w:spacing w:val="-8"/>
          <w:sz w:val="28"/>
          <w:szCs w:val="28"/>
        </w:rPr>
        <w:t xml:space="preserve">40-е гг. </w:t>
      </w:r>
      <w:r w:rsidRPr="00040839">
        <w:rPr>
          <w:rFonts w:eastAsia="Times New Roman"/>
          <w:color w:val="000000"/>
          <w:spacing w:val="-8"/>
          <w:sz w:val="28"/>
          <w:szCs w:val="28"/>
          <w:lang w:val="en-US"/>
        </w:rPr>
        <w:t>XVI</w:t>
      </w:r>
      <w:r w:rsidRPr="00040839">
        <w:rPr>
          <w:rFonts w:eastAsia="Times New Roman"/>
          <w:color w:val="000000"/>
          <w:spacing w:val="-8"/>
          <w:sz w:val="28"/>
          <w:szCs w:val="28"/>
        </w:rPr>
        <w:t xml:space="preserve"> в. </w:t>
      </w:r>
      <w:r w:rsidRPr="00786D81">
        <w:rPr>
          <w:rFonts w:eastAsia="TimesNewRoman"/>
          <w:sz w:val="28"/>
          <w:szCs w:val="28"/>
          <w:lang w:eastAsia="en-US"/>
        </w:rPr>
        <w:t>Установление царской власти.</w:t>
      </w:r>
      <w:r w:rsidRPr="00040839">
        <w:rPr>
          <w:rFonts w:eastAsia="Times New Roman"/>
          <w:color w:val="000000"/>
          <w:spacing w:val="-8"/>
          <w:sz w:val="28"/>
          <w:szCs w:val="28"/>
        </w:rPr>
        <w:t xml:space="preserve">Иван </w:t>
      </w:r>
      <w:r w:rsidRPr="00040839">
        <w:rPr>
          <w:rFonts w:eastAsia="Times New Roman"/>
          <w:color w:val="000000"/>
          <w:spacing w:val="-8"/>
          <w:sz w:val="28"/>
          <w:szCs w:val="28"/>
          <w:lang w:val="en-US"/>
        </w:rPr>
        <w:t>IV</w:t>
      </w:r>
      <w:r>
        <w:rPr>
          <w:rFonts w:eastAsia="Times New Roman"/>
          <w:color w:val="000000"/>
          <w:spacing w:val="-8"/>
          <w:sz w:val="28"/>
          <w:szCs w:val="28"/>
        </w:rPr>
        <w:t>-</w:t>
      </w:r>
      <w:r w:rsidRPr="00040839">
        <w:rPr>
          <w:rFonts w:eastAsia="Times New Roman"/>
          <w:color w:val="000000"/>
          <w:spacing w:val="-8"/>
          <w:sz w:val="28"/>
          <w:szCs w:val="28"/>
        </w:rPr>
        <w:t xml:space="preserve"> первый </w:t>
      </w:r>
      <w:r w:rsidRPr="00040839">
        <w:rPr>
          <w:rFonts w:eastAsia="Times New Roman"/>
          <w:color w:val="000000"/>
          <w:spacing w:val="-7"/>
          <w:sz w:val="28"/>
          <w:szCs w:val="28"/>
        </w:rPr>
        <w:t>русский царь. «Избранная Рада» и</w:t>
      </w:r>
      <w:r w:rsidRPr="004D67A0">
        <w:rPr>
          <w:rFonts w:eastAsia="TimesNewRoman"/>
          <w:sz w:val="28"/>
          <w:szCs w:val="28"/>
          <w:lang w:eastAsia="en-US"/>
        </w:rPr>
        <w:t>Реформы серединыXVI в.</w:t>
      </w: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 Судебник 1550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года. </w:t>
      </w:r>
      <w:r>
        <w:rPr>
          <w:rFonts w:eastAsia="Times New Roman"/>
          <w:color w:val="000000"/>
          <w:spacing w:val="-5"/>
          <w:sz w:val="28"/>
          <w:szCs w:val="28"/>
        </w:rPr>
        <w:t>Создание органов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сословно-представительной монархии. Земские соборы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Усиле</w:t>
      </w:r>
      <w:r w:rsidRPr="00040839">
        <w:rPr>
          <w:rFonts w:eastAsia="Times New Roman"/>
          <w:color w:val="000000"/>
          <w:spacing w:val="-2"/>
          <w:sz w:val="28"/>
          <w:szCs w:val="28"/>
        </w:rPr>
        <w:t xml:space="preserve">ние роли дворянства. Укрепление самодержавия. Опричнина: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причины, сущность, методы, последствия. Оценка опричнины со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временниками, историками и общественными деятелями. Даль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нейшее формирование крепостного права.</w:t>
      </w:r>
    </w:p>
    <w:p w:rsidR="003A478F" w:rsidRPr="00040839" w:rsidRDefault="003A478F" w:rsidP="003A478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z w:val="28"/>
          <w:szCs w:val="28"/>
        </w:rPr>
        <w:t xml:space="preserve">Внешняя политика Ивана </w:t>
      </w:r>
      <w:r w:rsidRPr="00040839">
        <w:rPr>
          <w:rFonts w:eastAsia="Times New Roman"/>
          <w:color w:val="000000"/>
          <w:sz w:val="28"/>
          <w:szCs w:val="28"/>
          <w:lang w:val="en-US"/>
        </w:rPr>
        <w:t>IV</w:t>
      </w:r>
      <w:r w:rsidRPr="00040839">
        <w:rPr>
          <w:rFonts w:eastAsia="Times New Roman"/>
          <w:color w:val="000000"/>
          <w:sz w:val="28"/>
          <w:szCs w:val="28"/>
        </w:rPr>
        <w:t xml:space="preserve">. </w:t>
      </w:r>
      <w:r w:rsidRPr="00A964A0">
        <w:rPr>
          <w:rFonts w:eastAsia="TimesNewRoman"/>
          <w:sz w:val="28"/>
          <w:szCs w:val="28"/>
          <w:lang w:eastAsia="en-US"/>
        </w:rPr>
        <w:t>Расширение территории России в XVI в.: завоевания иколонизационные процессы.</w:t>
      </w:r>
      <w:r w:rsidRPr="00040839">
        <w:rPr>
          <w:rFonts w:eastAsia="Times New Roman"/>
          <w:color w:val="000000"/>
          <w:sz w:val="28"/>
          <w:szCs w:val="28"/>
        </w:rPr>
        <w:t xml:space="preserve">Борьба с осколками Золотой </w:t>
      </w:r>
      <w:r w:rsidRPr="00040839">
        <w:rPr>
          <w:rFonts w:eastAsia="Times New Roman"/>
          <w:color w:val="000000"/>
          <w:spacing w:val="-14"/>
          <w:sz w:val="28"/>
          <w:szCs w:val="28"/>
        </w:rPr>
        <w:t xml:space="preserve">Орды.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Характер взаимоотношений с Ногайской Ордой и Крымским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ханством. Борьба за выход к Балтийскому морю. Ливонская война </w:t>
      </w:r>
      <w:r w:rsidRPr="00040839">
        <w:rPr>
          <w:rFonts w:eastAsia="Times New Roman"/>
          <w:color w:val="000000"/>
          <w:spacing w:val="-7"/>
          <w:sz w:val="28"/>
          <w:szCs w:val="28"/>
        </w:rPr>
        <w:t>и ее результаты.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Церковь в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XV</w:t>
      </w:r>
      <w:r>
        <w:rPr>
          <w:rFonts w:eastAsia="Times New Roman"/>
          <w:color w:val="000000"/>
          <w:spacing w:val="-6"/>
          <w:sz w:val="28"/>
          <w:szCs w:val="28"/>
        </w:rPr>
        <w:t>-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XVI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вв. и ее роль в складывании и укреплении централизованного государства. Теория «Москва </w:t>
      </w:r>
      <w:r>
        <w:rPr>
          <w:rFonts w:eastAsia="Times New Roman"/>
          <w:color w:val="000000"/>
          <w:spacing w:val="-6"/>
          <w:sz w:val="28"/>
          <w:szCs w:val="28"/>
        </w:rPr>
        <w:t>-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третий Рим». Стогла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вый собор и его решения. Возникновение ересей. Иосифляне и не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стяжатели.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6"/>
          <w:sz w:val="28"/>
          <w:szCs w:val="28"/>
        </w:rPr>
      </w:pPr>
      <w:r w:rsidRPr="00040839">
        <w:rPr>
          <w:rFonts w:eastAsia="Times New Roman"/>
          <w:color w:val="000000"/>
          <w:spacing w:val="-11"/>
          <w:sz w:val="28"/>
          <w:szCs w:val="28"/>
        </w:rPr>
        <w:t xml:space="preserve">Развитие культуры в </w:t>
      </w:r>
      <w:r w:rsidRPr="00040839">
        <w:rPr>
          <w:rFonts w:eastAsia="Times New Roman"/>
          <w:color w:val="000000"/>
          <w:spacing w:val="-11"/>
          <w:sz w:val="28"/>
          <w:szCs w:val="28"/>
          <w:lang w:val="en-US"/>
        </w:rPr>
        <w:t>XIV</w:t>
      </w:r>
      <w:r>
        <w:rPr>
          <w:rFonts w:eastAsia="Times New Roman"/>
          <w:color w:val="000000"/>
          <w:spacing w:val="-11"/>
          <w:sz w:val="28"/>
          <w:szCs w:val="28"/>
        </w:rPr>
        <w:t>-</w:t>
      </w:r>
      <w:r w:rsidRPr="00040839">
        <w:rPr>
          <w:rFonts w:eastAsia="Times New Roman"/>
          <w:color w:val="000000"/>
          <w:spacing w:val="-11"/>
          <w:sz w:val="28"/>
          <w:szCs w:val="28"/>
          <w:lang w:val="en-US"/>
        </w:rPr>
        <w:t>XVI</w:t>
      </w:r>
      <w:r w:rsidRPr="00040839">
        <w:rPr>
          <w:rFonts w:eastAsia="Times New Roman"/>
          <w:color w:val="000000"/>
          <w:spacing w:val="-11"/>
          <w:sz w:val="28"/>
          <w:szCs w:val="28"/>
        </w:rPr>
        <w:t xml:space="preserve"> вв. Москва </w:t>
      </w:r>
      <w:r>
        <w:rPr>
          <w:rFonts w:eastAsia="Times New Roman"/>
          <w:color w:val="000000"/>
          <w:spacing w:val="-11"/>
          <w:sz w:val="28"/>
          <w:szCs w:val="28"/>
        </w:rPr>
        <w:t>-</w:t>
      </w:r>
      <w:r w:rsidRPr="00040839">
        <w:rPr>
          <w:rFonts w:eastAsia="Times New Roman"/>
          <w:color w:val="000000"/>
          <w:spacing w:val="-11"/>
          <w:sz w:val="28"/>
          <w:szCs w:val="28"/>
        </w:rPr>
        <w:t xml:space="preserve"> центр русской куль</w:t>
      </w: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туры. </w:t>
      </w:r>
      <w:r w:rsidRPr="00040839">
        <w:rPr>
          <w:rFonts w:eastAsia="Times New Roman"/>
          <w:color w:val="000000"/>
          <w:spacing w:val="-8"/>
          <w:sz w:val="28"/>
          <w:szCs w:val="28"/>
        </w:rPr>
        <w:t>Устное народ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ное творчество и отражение в нем событий народной жизни. </w:t>
      </w: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Просвещение. Литература и ее основные жанры. Зодчество и его региональные особенности. Строительство нового Кремля в Москве.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Живопись: Феофан Грек, Андрей Рублев, Дионисий. Книгопечата</w:t>
      </w:r>
      <w:r w:rsidRPr="00040839">
        <w:rPr>
          <w:rFonts w:eastAsia="Times New Roman"/>
          <w:color w:val="000000"/>
          <w:spacing w:val="-7"/>
          <w:sz w:val="28"/>
          <w:szCs w:val="28"/>
        </w:rPr>
        <w:t>ние: Иван Федоров. «Домострой». Возрождение и развитие декоративно-прикладного искусства</w:t>
      </w:r>
      <w:r w:rsidRPr="00040839">
        <w:rPr>
          <w:rFonts w:eastAsia="Times New Roman"/>
          <w:color w:val="000000"/>
          <w:spacing w:val="-8"/>
          <w:sz w:val="28"/>
          <w:szCs w:val="28"/>
        </w:rPr>
        <w:t>. Литейное дело. Андрей Чохов.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6"/>
          <w:sz w:val="28"/>
          <w:szCs w:val="28"/>
        </w:rPr>
      </w:pPr>
      <w:r w:rsidRPr="007A570E">
        <w:rPr>
          <w:rFonts w:eastAsia="TimesNewRoman"/>
          <w:sz w:val="28"/>
          <w:szCs w:val="28"/>
          <w:lang w:eastAsia="en-US"/>
        </w:rPr>
        <w:t>Формирование национального самосознания.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Общественно-политическая мысль Х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VI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века. Иван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IV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. А. Курбский. И. Пересветов.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6"/>
          <w:sz w:val="28"/>
          <w:szCs w:val="28"/>
        </w:rPr>
      </w:pP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Россия на рубеже 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  <w:lang w:val="en-US"/>
        </w:rPr>
        <w:t>XVI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>—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  <w:lang w:val="en-US"/>
        </w:rPr>
        <w:t>XVII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вв.</w:t>
      </w:r>
    </w:p>
    <w:p w:rsidR="003A478F" w:rsidRPr="00040839" w:rsidRDefault="003A478F" w:rsidP="003A478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>«Смутное время» как первая гражданская война в отечественной истории. Предпосылки, причины и этапы Смуты. Борис Году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нов как политический деятель. Кризис власти и самозванство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. Лжедмитрий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. Василий Шуйский и углубление кризиса.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Власть и общество</w:t>
      </w:r>
      <w:r w:rsidRPr="00BF1C4E">
        <w:rPr>
          <w:rFonts w:eastAsia="Times New Roman"/>
          <w:color w:val="000000"/>
          <w:spacing w:val="-3"/>
          <w:sz w:val="28"/>
          <w:szCs w:val="28"/>
        </w:rPr>
        <w:t xml:space="preserve">. </w:t>
      </w:r>
      <w:r w:rsidRPr="00BF1C4E">
        <w:rPr>
          <w:rFonts w:eastAsia="TimesNewRoman"/>
          <w:sz w:val="28"/>
          <w:szCs w:val="28"/>
          <w:lang w:eastAsia="en-US"/>
        </w:rPr>
        <w:t>Социальные движения в России в началеXVII в.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Казацкие и крестьянские движения. Дворян</w:t>
      </w:r>
      <w:r w:rsidRPr="00040839">
        <w:rPr>
          <w:rFonts w:eastAsia="Times New Roman"/>
          <w:color w:val="000000"/>
          <w:spacing w:val="-2"/>
          <w:sz w:val="28"/>
          <w:szCs w:val="28"/>
        </w:rPr>
        <w:t xml:space="preserve">ская оппозиция. И. Болотников. Лжедмитрий </w:t>
      </w:r>
      <w:r w:rsidRPr="00040839">
        <w:rPr>
          <w:rFonts w:eastAsia="Times New Roman"/>
          <w:color w:val="000000"/>
          <w:spacing w:val="-2"/>
          <w:sz w:val="28"/>
          <w:szCs w:val="28"/>
          <w:lang w:val="en-US"/>
        </w:rPr>
        <w:t>II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3A478F" w:rsidRPr="004A703A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Интервенция Речи Посполитой и Швеции. Семибоярщина. Патриотический </w:t>
      </w:r>
      <w:r w:rsidRPr="00040839">
        <w:rPr>
          <w:rFonts w:eastAsia="Times New Roman"/>
          <w:color w:val="000000"/>
          <w:spacing w:val="-5"/>
          <w:sz w:val="28"/>
          <w:szCs w:val="28"/>
        </w:rPr>
        <w:lastRenderedPageBreak/>
        <w:t xml:space="preserve">подъем народа. Первое и второе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народные ополчения. «Совет всея земли». Изгнание захватчиков.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Земский Собор 1613 г., начало восстановления государственной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власти и утверждение новой династии.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Результаты Смуты.</w:t>
      </w:r>
      <w:r w:rsidRPr="004A703A">
        <w:rPr>
          <w:rFonts w:eastAsia="TimesNewRoman"/>
          <w:sz w:val="28"/>
          <w:szCs w:val="28"/>
          <w:lang w:eastAsia="en-US"/>
        </w:rPr>
        <w:t>Ликвидация последствий Смуты. Первые Романовы</w:t>
      </w:r>
      <w:r>
        <w:rPr>
          <w:rFonts w:eastAsia="TimesNewRoman"/>
          <w:sz w:val="28"/>
          <w:szCs w:val="28"/>
          <w:lang w:eastAsia="en-US"/>
        </w:rPr>
        <w:t>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040839">
        <w:rPr>
          <w:color w:val="000000"/>
          <w:spacing w:val="-6"/>
          <w:sz w:val="28"/>
          <w:szCs w:val="28"/>
          <w:lang w:val="en-US"/>
        </w:rPr>
        <w:t>XVII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век - новый период русской истории. Основные черты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экономического, социального и политического развития страны.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Новые явления в экономике и их взаимодействие со сложившейся </w:t>
      </w:r>
      <w:r w:rsidRPr="00040839">
        <w:rPr>
          <w:rFonts w:eastAsia="Times New Roman"/>
          <w:color w:val="000000"/>
          <w:sz w:val="28"/>
          <w:szCs w:val="28"/>
        </w:rPr>
        <w:t xml:space="preserve">феодально-крепостнической системой. Барщинное хозяйство.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Рост денежного оброка. Развитие мелкотоварного производства.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Образование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мануфактур, их российская специфика. Рост горо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дов и торговли, развитие товарно-денежных отношений. Начало </w:t>
      </w:r>
      <w:r>
        <w:rPr>
          <w:rFonts w:eastAsia="Times New Roman"/>
          <w:color w:val="000000"/>
          <w:spacing w:val="-3"/>
          <w:sz w:val="28"/>
          <w:szCs w:val="28"/>
        </w:rPr>
        <w:t>складывания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 всероссийского рынка.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Внешняя торговля России. Зарождение капиталистических от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ношений.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Государственный строй России в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XVII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в. Формирование абсолютизма. Отмирание Земских соборов. Централизация и бюрократизация государственного аппарата. Отмена местничества. Усиление самодержавной власти. Соборное Уложение 1649 г. </w:t>
      </w:r>
      <w:r>
        <w:rPr>
          <w:rFonts w:eastAsia="Times New Roman"/>
          <w:color w:val="000000"/>
          <w:spacing w:val="-5"/>
          <w:sz w:val="28"/>
          <w:szCs w:val="28"/>
        </w:rPr>
        <w:t>Окончательное юридическое о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формле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ние крепостн</w:t>
      </w:r>
      <w:r>
        <w:rPr>
          <w:rFonts w:eastAsia="Times New Roman"/>
          <w:color w:val="000000"/>
          <w:spacing w:val="-4"/>
          <w:sz w:val="28"/>
          <w:szCs w:val="28"/>
        </w:rPr>
        <w:t>ого права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. Социальное развитие русского общества.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54D17">
        <w:rPr>
          <w:rFonts w:eastAsia="TimesNewRoman"/>
          <w:sz w:val="28"/>
          <w:szCs w:val="28"/>
          <w:lang w:eastAsia="en-US"/>
        </w:rPr>
        <w:t>Социальные движения XVII в.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 «Бунташный век». Рост социальной активности и массового протеста. Городские восстания середины </w:t>
      </w:r>
      <w:r w:rsidRPr="00040839">
        <w:rPr>
          <w:rFonts w:eastAsia="Times New Roman"/>
          <w:color w:val="000000"/>
          <w:spacing w:val="-4"/>
          <w:sz w:val="28"/>
          <w:szCs w:val="28"/>
          <w:lang w:val="en-US"/>
        </w:rPr>
        <w:t>XVII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 в.: причины и последствия. Восстание под предводительством Степана Разина: причины, состав участников, основные этапы, исход.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Стрелецкие бунты. Причины поражения народных восстаний в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XVII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Церковь в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XVII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в. Церковная реформа. Никон и Аввакум. Кон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фликт самодержавия и церкви. </w:t>
      </w:r>
      <w:r>
        <w:rPr>
          <w:rFonts w:eastAsia="Times New Roman"/>
          <w:color w:val="000000"/>
          <w:spacing w:val="-4"/>
          <w:sz w:val="28"/>
          <w:szCs w:val="28"/>
        </w:rPr>
        <w:t>Церковный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 раскол русского об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щества и его последствия.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>Основные направления внешней политики России после Смут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ного времени. Урегулирование отношений со Швецией и Речью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Посполитой. Характер взаимоотношений с Крымским ханством и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Османской империей.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>Национально-освободительное движение украинского и бело</w:t>
      </w: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русского народов в 30—50-е гг. </w:t>
      </w:r>
      <w:r w:rsidRPr="00040839">
        <w:rPr>
          <w:rFonts w:eastAsia="Times New Roman"/>
          <w:color w:val="000000"/>
          <w:spacing w:val="-7"/>
          <w:sz w:val="28"/>
          <w:szCs w:val="28"/>
          <w:lang w:val="en-US"/>
        </w:rPr>
        <w:t>XVII</w:t>
      </w: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 в. против польских феодалов: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причины, социальный состав, политическая ориентация. Запо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рожская Сечь и ее место в освободительной борьбе. Богдан Хмель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ницкий. Основные вехи национально-освободительного движе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ния на Украине. Воссоединение Украины с Россией. Переяславская Рада.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Война с Речью Посполитой за украинские и белорус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ские земли и ее результаты. Значение воссоединения Украины с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Россией.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>Военные столкновения России со Швецией, Турцией и Крым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ским ханством. Борьба за выход к незамерзающим морям и ее ре</w:t>
      </w:r>
      <w:r w:rsidRPr="00040839">
        <w:rPr>
          <w:rFonts w:eastAsia="Times New Roman"/>
          <w:color w:val="000000"/>
          <w:spacing w:val="-9"/>
          <w:sz w:val="28"/>
          <w:szCs w:val="28"/>
        </w:rPr>
        <w:t>зультаты.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Расширение территориального пространства России в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XVII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Движение на Восток. Освоение Сибири. Выход на Дальний Вос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ток. Русские землепроходцы. Характерные черты русской колони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зации.</w:t>
      </w:r>
    </w:p>
    <w:p w:rsidR="003A478F" w:rsidRDefault="003A478F" w:rsidP="003A478F">
      <w:pPr>
        <w:widowControl/>
        <w:spacing w:line="276" w:lineRule="auto"/>
        <w:ind w:firstLine="709"/>
        <w:jc w:val="both"/>
        <w:rPr>
          <w:rFonts w:eastAsia="Times New Roman"/>
          <w:b/>
          <w:bCs/>
          <w:color w:val="000000"/>
          <w:spacing w:val="-1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Развитие культуры народов России в 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  <w:lang w:val="en-US"/>
        </w:rPr>
        <w:t>XVII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в. </w:t>
      </w:r>
    </w:p>
    <w:p w:rsidR="003A478F" w:rsidRPr="00040839" w:rsidRDefault="003A478F" w:rsidP="003A478F">
      <w:pPr>
        <w:widowControl/>
        <w:spacing w:line="276" w:lineRule="auto"/>
        <w:ind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040839">
        <w:rPr>
          <w:rFonts w:eastAsia="Times New Roman"/>
          <w:color w:val="000000"/>
          <w:spacing w:val="-6"/>
          <w:sz w:val="28"/>
          <w:szCs w:val="28"/>
        </w:rPr>
        <w:lastRenderedPageBreak/>
        <w:t xml:space="preserve">Новые черты в русской культуре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XVII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в.</w:t>
      </w:r>
      <w:r w:rsidRPr="00B678AB">
        <w:rPr>
          <w:rFonts w:eastAsia="TimesNewRoman"/>
          <w:sz w:val="28"/>
          <w:szCs w:val="28"/>
          <w:lang w:eastAsia="en-US"/>
        </w:rPr>
        <w:t>Усилениесветских элементов в русской культуре XVII в.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«Обмирщение». Школа и образование. Развитие научных знаний и техники. Литература: развитие тради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ционных и появление новых жанров. Зодчество: храмовое и свет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ское, деревянное и каменное. Московское барокко. Живопись и ее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мастера.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Усиление культурных связей с Западной Европой. Итоги развития России к концу Х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VII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века.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b/>
          <w:w w:val="90"/>
          <w:sz w:val="28"/>
          <w:szCs w:val="28"/>
        </w:rPr>
      </w:pPr>
      <w:r w:rsidRPr="00040839">
        <w:rPr>
          <w:b/>
          <w:sz w:val="28"/>
          <w:szCs w:val="28"/>
        </w:rPr>
        <w:t xml:space="preserve">Российская империя в </w:t>
      </w:r>
      <w:r w:rsidRPr="00040839">
        <w:rPr>
          <w:b/>
          <w:sz w:val="28"/>
          <w:szCs w:val="28"/>
          <w:lang w:val="en-US"/>
        </w:rPr>
        <w:t>XVIII</w:t>
      </w:r>
      <w:r w:rsidRPr="00040839">
        <w:rPr>
          <w:b/>
          <w:sz w:val="28"/>
          <w:szCs w:val="28"/>
        </w:rPr>
        <w:t xml:space="preserve"> в. Россия в первой четверти XVIII в.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8"/>
          <w:sz w:val="28"/>
          <w:szCs w:val="28"/>
        </w:rPr>
      </w:pPr>
      <w:r w:rsidRPr="00040839">
        <w:rPr>
          <w:sz w:val="28"/>
          <w:szCs w:val="28"/>
        </w:rPr>
        <w:t>Внутреннее и международное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положение России к концу </w:t>
      </w:r>
      <w:r w:rsidRPr="00040839">
        <w:rPr>
          <w:rFonts w:eastAsia="Times New Roman"/>
          <w:color w:val="000000"/>
          <w:spacing w:val="-4"/>
          <w:sz w:val="28"/>
          <w:szCs w:val="28"/>
          <w:lang w:val="en-US"/>
        </w:rPr>
        <w:t>XVII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 в. </w:t>
      </w:r>
      <w:r>
        <w:rPr>
          <w:rFonts w:eastAsia="Times New Roman"/>
          <w:color w:val="000000"/>
          <w:spacing w:val="-4"/>
          <w:sz w:val="28"/>
          <w:szCs w:val="28"/>
        </w:rPr>
        <w:t>Петровские преобразования: п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редпосылки и причины. Личность Петра </w:t>
      </w:r>
      <w:r w:rsidRPr="00040839">
        <w:rPr>
          <w:rFonts w:eastAsia="Times New Roman"/>
          <w:color w:val="000000"/>
          <w:spacing w:val="-4"/>
          <w:sz w:val="28"/>
          <w:szCs w:val="28"/>
          <w:lang w:val="en-US"/>
        </w:rPr>
        <w:t>I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. Основные сферы реформаторской деятельности Петра </w:t>
      </w:r>
      <w:r w:rsidRPr="00040839">
        <w:rPr>
          <w:rFonts w:eastAsia="Times New Roman"/>
          <w:color w:val="000000"/>
          <w:spacing w:val="-4"/>
          <w:sz w:val="28"/>
          <w:szCs w:val="28"/>
          <w:lang w:val="en-US"/>
        </w:rPr>
        <w:t>I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: хозяйственная и финансовая политика, государственно-административное устройство, военная, церковная и культурная реформы, социальные новации.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Формирование чиновничье-бюрократического аппарата.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Методы и итоги петровской модернизации России. Уста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новление абсолютизма. Значение реформаторской деятельности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Петра и ее оценки.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Внешняя политика Петра </w:t>
      </w:r>
      <w:r w:rsidRPr="00040839">
        <w:rPr>
          <w:rFonts w:eastAsia="Times New Roman"/>
          <w:color w:val="000000"/>
          <w:spacing w:val="-3"/>
          <w:sz w:val="28"/>
          <w:szCs w:val="28"/>
          <w:lang w:val="en-US"/>
        </w:rPr>
        <w:t>I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. Приоритеты и цели. Азовские по</w:t>
      </w:r>
      <w:r w:rsidRPr="00040839">
        <w:rPr>
          <w:rFonts w:eastAsia="Times New Roman"/>
          <w:color w:val="000000"/>
          <w:spacing w:val="1"/>
          <w:sz w:val="28"/>
          <w:szCs w:val="28"/>
        </w:rPr>
        <w:t xml:space="preserve">ходы. Великое посольство и его результаты. Северная война: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цель, основные этапы, победы русской армии на суше и флота на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море. Итоги и значение Северной войны.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Провозглашение Российской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импери</w:t>
      </w:r>
      <w:r>
        <w:rPr>
          <w:rFonts w:eastAsia="Times New Roman"/>
          <w:color w:val="000000"/>
          <w:spacing w:val="-3"/>
          <w:sz w:val="28"/>
          <w:szCs w:val="28"/>
        </w:rPr>
        <w:t>и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. Прутский поход Петра </w:t>
      </w:r>
      <w:r w:rsidRPr="00040839">
        <w:rPr>
          <w:rFonts w:eastAsia="Times New Roman"/>
          <w:color w:val="000000"/>
          <w:spacing w:val="-3"/>
          <w:sz w:val="28"/>
          <w:szCs w:val="28"/>
          <w:lang w:val="en-US"/>
        </w:rPr>
        <w:t>I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. Персидский поход. Россия в системе международных отношений. </w:t>
      </w:r>
      <w:r w:rsidRPr="00040839">
        <w:rPr>
          <w:rFonts w:eastAsia="Times New Roman"/>
          <w:color w:val="000000"/>
          <w:spacing w:val="-8"/>
          <w:sz w:val="28"/>
          <w:szCs w:val="28"/>
        </w:rPr>
        <w:t xml:space="preserve">Цена петровских преобразований. </w:t>
      </w:r>
      <w:r>
        <w:rPr>
          <w:rFonts w:eastAsia="Times New Roman"/>
          <w:color w:val="000000"/>
          <w:spacing w:val="-8"/>
          <w:sz w:val="28"/>
          <w:szCs w:val="28"/>
        </w:rPr>
        <w:t xml:space="preserve">Традиционные порядки и крепостничество в условиях развертывания модернизации. </w:t>
      </w:r>
      <w:r w:rsidRPr="00040839">
        <w:rPr>
          <w:rFonts w:eastAsia="Times New Roman"/>
          <w:color w:val="000000"/>
          <w:spacing w:val="-8"/>
          <w:sz w:val="28"/>
          <w:szCs w:val="28"/>
        </w:rPr>
        <w:t>Усиление эксплуатации, ухуд</w:t>
      </w:r>
      <w:r w:rsidRPr="00040839">
        <w:rPr>
          <w:rFonts w:eastAsia="Times New Roman"/>
          <w:color w:val="000000"/>
          <w:spacing w:val="-7"/>
          <w:sz w:val="28"/>
          <w:szCs w:val="28"/>
        </w:rPr>
        <w:t>шение хозяйственного и материального положения широких социальных слоев русского общества. Народные волнения, бунты, вы</w:t>
      </w:r>
      <w:r w:rsidRPr="00040839">
        <w:rPr>
          <w:rFonts w:eastAsia="Times New Roman"/>
          <w:color w:val="000000"/>
          <w:spacing w:val="-8"/>
          <w:sz w:val="28"/>
          <w:szCs w:val="28"/>
        </w:rPr>
        <w:t>ступления. Восстание под предводительством Кондратия Булавина.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Преобразования Петра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 области культуры. Особенности историко-культурного процесса первой четверти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XVIII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в. Образование. Характер школы. Развитие естественнонаучных и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технических знаний. Академия наук и ее задачи. Книжное дело и печать. Общественно-политическая мысль и публицистика. Лите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ратура. Архитектура и живопись. Театр. Новые явления в быту и в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общественной жизни.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11"/>
          <w:sz w:val="28"/>
          <w:szCs w:val="28"/>
        </w:rPr>
        <w:t xml:space="preserve">Россия в середине </w:t>
      </w:r>
      <w:r w:rsidRPr="00040839">
        <w:rPr>
          <w:rFonts w:eastAsia="Times New Roman"/>
          <w:b/>
          <w:bCs/>
          <w:color w:val="000000"/>
          <w:spacing w:val="-11"/>
          <w:sz w:val="28"/>
          <w:szCs w:val="28"/>
          <w:lang w:val="en-US"/>
        </w:rPr>
        <w:t>XVIII</w:t>
      </w:r>
      <w:r w:rsidRPr="00040839">
        <w:rPr>
          <w:rFonts w:eastAsia="Times New Roman"/>
          <w:b/>
          <w:bCs/>
          <w:color w:val="000000"/>
          <w:spacing w:val="-11"/>
          <w:sz w:val="28"/>
          <w:szCs w:val="28"/>
        </w:rPr>
        <w:t xml:space="preserve"> в. </w:t>
      </w:r>
      <w:r w:rsidRPr="00040839">
        <w:rPr>
          <w:rFonts w:eastAsia="Times New Roman"/>
          <w:color w:val="000000"/>
          <w:spacing w:val="-11"/>
          <w:sz w:val="28"/>
          <w:szCs w:val="28"/>
        </w:rPr>
        <w:t>Эпоха «дворцовых переворотов». Вер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ховная власть и дворянство. Царствование Анны Иоанновны и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Елизаветы Петровны. Расширение прав и привилегий дворянства.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Интенсификация крепостного права.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>Внешняя политика России. Семилетняя война и ее итоги.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z w:val="28"/>
          <w:szCs w:val="28"/>
        </w:rPr>
        <w:t xml:space="preserve">Дворянская империя во второй половине </w:t>
      </w:r>
      <w:r w:rsidRPr="00040839">
        <w:rPr>
          <w:rFonts w:eastAsia="Times New Roman"/>
          <w:b/>
          <w:bCs/>
          <w:color w:val="000000"/>
          <w:sz w:val="28"/>
          <w:szCs w:val="28"/>
          <w:lang w:val="en-US"/>
        </w:rPr>
        <w:t>XVIII</w:t>
      </w:r>
      <w:r w:rsidRPr="00040839">
        <w:rPr>
          <w:rFonts w:eastAsia="Times New Roman"/>
          <w:b/>
          <w:bCs/>
          <w:color w:val="000000"/>
          <w:sz w:val="28"/>
          <w:szCs w:val="28"/>
        </w:rPr>
        <w:t xml:space="preserve"> в.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z w:val="28"/>
          <w:szCs w:val="28"/>
        </w:rPr>
        <w:t>Состояние фе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одально-крепостнического хозяйства. Рост капиталистического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производства, внутренняя и внешняя торговля. Усиление крепостничества. Особенности хозяй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ственной и социальной политики самодержавия.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Екатерина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II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и политика «просвещенного абсолютизма». Пере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мены в политической жизни и государственном устройстве. «Уло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женная комиссия». Пугачевщина: причины, характер борьбы, последствия. Реформы 70-х гг. Жалованные </w:t>
      </w:r>
      <w:r w:rsidRPr="00040839">
        <w:rPr>
          <w:rFonts w:eastAsia="Times New Roman"/>
          <w:color w:val="000000"/>
          <w:spacing w:val="-5"/>
          <w:sz w:val="28"/>
          <w:szCs w:val="28"/>
        </w:rPr>
        <w:lastRenderedPageBreak/>
        <w:t xml:space="preserve">грамоты 1785 г.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Законодательное оформление сословного строя.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Влияние революции во Франции на политику Екатерины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II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.</w:t>
      </w:r>
    </w:p>
    <w:p w:rsidR="003A478F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040839">
        <w:rPr>
          <w:rFonts w:eastAsia="Times New Roman"/>
          <w:color w:val="000000"/>
          <w:sz w:val="28"/>
          <w:szCs w:val="28"/>
        </w:rPr>
        <w:t xml:space="preserve">Внешнеполитический курс Екатерины </w:t>
      </w:r>
      <w:r w:rsidRPr="00040839">
        <w:rPr>
          <w:rFonts w:eastAsia="Times New Roman"/>
          <w:color w:val="000000"/>
          <w:sz w:val="28"/>
          <w:szCs w:val="28"/>
          <w:lang w:val="en-US"/>
        </w:rPr>
        <w:t>II</w:t>
      </w:r>
      <w:r w:rsidRPr="00040839">
        <w:rPr>
          <w:rFonts w:eastAsia="Times New Roman"/>
          <w:color w:val="000000"/>
          <w:sz w:val="28"/>
          <w:szCs w:val="28"/>
        </w:rPr>
        <w:t xml:space="preserve">. Русско-турецкие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войны. Разделы Речи Посполитой. Протекторат над Грузией. Освоение Дальнего Востока и русской Америки.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 Достижения русского военного искусст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ва: П.А. Румянцев, А.В. Суворов, Ф.Ф. Ушаков.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Превращение России в мировую державу в </w:t>
      </w:r>
      <w:r>
        <w:rPr>
          <w:rFonts w:eastAsia="Times New Roman"/>
          <w:color w:val="000000"/>
          <w:spacing w:val="-5"/>
          <w:sz w:val="28"/>
          <w:szCs w:val="28"/>
          <w:lang w:val="en-US"/>
        </w:rPr>
        <w:t>XVIII</w:t>
      </w:r>
      <w:r>
        <w:rPr>
          <w:rFonts w:eastAsia="Times New Roman"/>
          <w:color w:val="000000"/>
          <w:spacing w:val="-5"/>
          <w:sz w:val="28"/>
          <w:szCs w:val="28"/>
        </w:rPr>
        <w:t>веке.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Правление Павла </w:t>
      </w:r>
      <w:r w:rsidRPr="00040839">
        <w:rPr>
          <w:rFonts w:eastAsia="Times New Roman"/>
          <w:color w:val="000000"/>
          <w:spacing w:val="-4"/>
          <w:sz w:val="28"/>
          <w:szCs w:val="28"/>
          <w:lang w:val="en-US"/>
        </w:rPr>
        <w:t>I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. Противоречивость внутренней и внешней политики. Император и дворянская элита: углубление конфликта. Дворцовый заговор. Убийство Павла </w:t>
      </w:r>
      <w:r w:rsidRPr="00040839">
        <w:rPr>
          <w:rFonts w:eastAsia="Times New Roman"/>
          <w:color w:val="000000"/>
          <w:spacing w:val="-4"/>
          <w:sz w:val="28"/>
          <w:szCs w:val="28"/>
          <w:lang w:val="en-US"/>
        </w:rPr>
        <w:t>I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z w:val="28"/>
          <w:szCs w:val="28"/>
        </w:rPr>
        <w:t xml:space="preserve">Общественная мысль </w:t>
      </w:r>
      <w:r>
        <w:rPr>
          <w:sz w:val="28"/>
          <w:szCs w:val="28"/>
        </w:rPr>
        <w:t>и</w:t>
      </w:r>
      <w:r w:rsidRPr="00040839">
        <w:rPr>
          <w:sz w:val="28"/>
          <w:szCs w:val="28"/>
        </w:rPr>
        <w:t xml:space="preserve"> культура середины и второй половины XVIII в.</w:t>
      </w:r>
      <w:r w:rsidRPr="00040839">
        <w:rPr>
          <w:spacing w:val="-6"/>
          <w:sz w:val="28"/>
          <w:szCs w:val="28"/>
        </w:rPr>
        <w:t xml:space="preserve">Идеи Просвещения в культурной политике абсолютизма. </w:t>
      </w:r>
      <w:r w:rsidRPr="00040839">
        <w:rPr>
          <w:sz w:val="28"/>
          <w:szCs w:val="28"/>
        </w:rPr>
        <w:t xml:space="preserve">Система сословных школ. Наука и техника. Санкт-Петербургская </w:t>
      </w:r>
      <w:r w:rsidRPr="00040839">
        <w:rPr>
          <w:spacing w:val="-5"/>
          <w:sz w:val="28"/>
          <w:szCs w:val="28"/>
        </w:rPr>
        <w:t>и Российская Академии. Новые учебно-воспитательные учрежде</w:t>
      </w:r>
      <w:r w:rsidRPr="00040839">
        <w:rPr>
          <w:sz w:val="28"/>
          <w:szCs w:val="28"/>
        </w:rPr>
        <w:t xml:space="preserve">ния, типографии, музеи, библиотеки. Московский университет. </w:t>
      </w:r>
      <w:r w:rsidRPr="00040839">
        <w:rPr>
          <w:spacing w:val="-3"/>
          <w:sz w:val="28"/>
          <w:szCs w:val="28"/>
        </w:rPr>
        <w:t>Становление отечественной науки. М.В. Ломоносов, В.Н. Тати</w:t>
      </w:r>
      <w:r w:rsidRPr="00040839">
        <w:rPr>
          <w:sz w:val="28"/>
          <w:szCs w:val="28"/>
        </w:rPr>
        <w:t>щев. Просветитель Н.И. Новиков.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z w:val="28"/>
          <w:szCs w:val="28"/>
        </w:rPr>
        <w:t>Общественно-политическая мысль, литература и публицисти</w:t>
      </w:r>
      <w:r w:rsidRPr="00040839">
        <w:rPr>
          <w:spacing w:val="-6"/>
          <w:sz w:val="28"/>
          <w:szCs w:val="28"/>
        </w:rPr>
        <w:t>ка. А.Д. Кантемир, В.К. Тредиаковский, М.В. Ломоносов, А.П. Су</w:t>
      </w:r>
      <w:r w:rsidRPr="00040839">
        <w:rPr>
          <w:spacing w:val="-5"/>
          <w:sz w:val="28"/>
          <w:szCs w:val="28"/>
        </w:rPr>
        <w:t>мароков, Д.И. Фонвизин, Г.Р. Державин, Н.М. Карамзин, А.Н. Ра</w:t>
      </w:r>
      <w:r w:rsidRPr="00040839">
        <w:rPr>
          <w:spacing w:val="-7"/>
          <w:sz w:val="28"/>
          <w:szCs w:val="28"/>
        </w:rPr>
        <w:t>дищев.</w:t>
      </w:r>
      <w:r>
        <w:rPr>
          <w:spacing w:val="-7"/>
          <w:sz w:val="28"/>
          <w:szCs w:val="28"/>
        </w:rPr>
        <w:t xml:space="preserve"> Русское Просвещение.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z w:val="28"/>
          <w:szCs w:val="28"/>
        </w:rPr>
        <w:t>Развитие архитектуры: В.В. Растрелли, В.И. Баженов, М.Ф. Ка</w:t>
      </w:r>
      <w:r w:rsidRPr="00040839">
        <w:rPr>
          <w:spacing w:val="-5"/>
          <w:sz w:val="28"/>
          <w:szCs w:val="28"/>
        </w:rPr>
        <w:t>заков, А.Н. Воронихин. Живопись: жанры и мастера. А.П. Антро</w:t>
      </w:r>
      <w:r w:rsidRPr="00040839">
        <w:rPr>
          <w:sz w:val="28"/>
          <w:szCs w:val="28"/>
        </w:rPr>
        <w:t>пов, Ф.С. Рокотов, Д.Г. Левицкий, В.Л. Боровиковский. Скульпту</w:t>
      </w:r>
      <w:r w:rsidRPr="00040839">
        <w:rPr>
          <w:spacing w:val="-3"/>
          <w:sz w:val="28"/>
          <w:szCs w:val="28"/>
        </w:rPr>
        <w:t>ра: М.И. Козловский, И.П. Мартос, Ф.И. Шубин. Театр и музыка.</w:t>
      </w:r>
    </w:p>
    <w:p w:rsidR="003A478F" w:rsidRPr="00EE107D" w:rsidRDefault="003A478F" w:rsidP="003A478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E107D">
        <w:rPr>
          <w:b/>
          <w:sz w:val="28"/>
          <w:szCs w:val="28"/>
        </w:rPr>
        <w:t xml:space="preserve">Россия в первой половине </w:t>
      </w:r>
      <w:r w:rsidRPr="00EE107D">
        <w:rPr>
          <w:b/>
          <w:sz w:val="28"/>
          <w:szCs w:val="28"/>
          <w:lang w:val="en-US"/>
        </w:rPr>
        <w:t>XIX</w:t>
      </w:r>
      <w:r w:rsidRPr="00EE107D">
        <w:rPr>
          <w:b/>
          <w:sz w:val="28"/>
          <w:szCs w:val="28"/>
        </w:rPr>
        <w:t xml:space="preserve"> в.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4"/>
          <w:sz w:val="28"/>
          <w:szCs w:val="28"/>
        </w:rPr>
        <w:t>Социально-экономическое развитие России</w:t>
      </w:r>
      <w:r>
        <w:rPr>
          <w:spacing w:val="-4"/>
          <w:sz w:val="28"/>
          <w:szCs w:val="28"/>
        </w:rPr>
        <w:t>: господство крепостного права и зарождение капиталистических отношений</w:t>
      </w:r>
      <w:r w:rsidRPr="00040839">
        <w:rPr>
          <w:spacing w:val="-4"/>
          <w:sz w:val="28"/>
          <w:szCs w:val="28"/>
        </w:rPr>
        <w:t>. Территория и на</w:t>
      </w:r>
      <w:r w:rsidRPr="00040839">
        <w:rPr>
          <w:spacing w:val="-5"/>
          <w:sz w:val="28"/>
          <w:szCs w:val="28"/>
        </w:rPr>
        <w:t xml:space="preserve">селение. Положение сословий. Сельское хозяйство и характер его </w:t>
      </w:r>
      <w:r w:rsidRPr="00040839">
        <w:rPr>
          <w:sz w:val="28"/>
          <w:szCs w:val="28"/>
        </w:rPr>
        <w:t>развития. Разложение барщинного хозяйства. Крестьянское «от</w:t>
      </w:r>
      <w:r w:rsidRPr="00040839">
        <w:rPr>
          <w:spacing w:val="-5"/>
          <w:sz w:val="28"/>
          <w:szCs w:val="28"/>
        </w:rPr>
        <w:t>ходничество». Развитие товарно-денежных отношений в сельском хозяйстве.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5"/>
          <w:sz w:val="28"/>
          <w:szCs w:val="28"/>
        </w:rPr>
        <w:t>Развитие промышленности. Начало промышленного переворо</w:t>
      </w:r>
      <w:r w:rsidRPr="00040839">
        <w:rPr>
          <w:spacing w:val="-3"/>
          <w:sz w:val="28"/>
          <w:szCs w:val="28"/>
        </w:rPr>
        <w:t xml:space="preserve">та. Типы промышленных предприятий. Особенности процесса </w:t>
      </w:r>
      <w:r w:rsidRPr="00040839">
        <w:rPr>
          <w:sz w:val="28"/>
          <w:szCs w:val="28"/>
        </w:rPr>
        <w:t>первоначального накопления капитала. Города, внутренняя и внешняя торговля, состояние транспорта. Изменения в социаль</w:t>
      </w:r>
      <w:r w:rsidRPr="00040839">
        <w:rPr>
          <w:spacing w:val="-4"/>
          <w:sz w:val="28"/>
          <w:szCs w:val="28"/>
        </w:rPr>
        <w:t xml:space="preserve">ной структуре общества. Отставание России от Европы. Кризис </w:t>
      </w:r>
      <w:r w:rsidRPr="00040839">
        <w:rPr>
          <w:spacing w:val="-3"/>
          <w:sz w:val="28"/>
          <w:szCs w:val="28"/>
        </w:rPr>
        <w:t>феодально-крепостнической системы.</w:t>
      </w:r>
    </w:p>
    <w:p w:rsidR="003A478F" w:rsidRDefault="003A478F" w:rsidP="003A478F">
      <w:pPr>
        <w:spacing w:line="276" w:lineRule="auto"/>
        <w:ind w:firstLine="709"/>
        <w:jc w:val="both"/>
        <w:rPr>
          <w:spacing w:val="-8"/>
          <w:sz w:val="28"/>
          <w:szCs w:val="28"/>
        </w:rPr>
      </w:pPr>
      <w:r w:rsidRPr="00040839">
        <w:rPr>
          <w:sz w:val="28"/>
          <w:szCs w:val="28"/>
        </w:rPr>
        <w:t xml:space="preserve">Внешняя и внутренняя политика России. </w:t>
      </w:r>
      <w:r>
        <w:rPr>
          <w:sz w:val="28"/>
          <w:szCs w:val="28"/>
        </w:rPr>
        <w:t xml:space="preserve">Правовые реформы и мероприятия по укреплению абсолютизма в первой половине </w:t>
      </w:r>
      <w:r w:rsidRPr="00040839">
        <w:rPr>
          <w:spacing w:val="-8"/>
          <w:sz w:val="28"/>
          <w:szCs w:val="28"/>
          <w:lang w:val="en-US"/>
        </w:rPr>
        <w:t>XIX</w:t>
      </w:r>
      <w:r w:rsidRPr="00040839">
        <w:rPr>
          <w:spacing w:val="-8"/>
          <w:sz w:val="28"/>
          <w:szCs w:val="28"/>
        </w:rPr>
        <w:t xml:space="preserve"> в. 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z w:val="28"/>
          <w:szCs w:val="28"/>
        </w:rPr>
        <w:t>Колебания правительст</w:t>
      </w:r>
      <w:r w:rsidRPr="00040839">
        <w:rPr>
          <w:spacing w:val="-5"/>
          <w:sz w:val="28"/>
          <w:szCs w:val="28"/>
        </w:rPr>
        <w:t xml:space="preserve">венного курса Александра </w:t>
      </w:r>
      <w:r w:rsidRPr="00040839">
        <w:rPr>
          <w:spacing w:val="-5"/>
          <w:sz w:val="28"/>
          <w:szCs w:val="28"/>
          <w:lang w:val="en-US"/>
        </w:rPr>
        <w:t>I</w:t>
      </w:r>
      <w:r w:rsidRPr="00040839">
        <w:rPr>
          <w:spacing w:val="-5"/>
          <w:sz w:val="28"/>
          <w:szCs w:val="28"/>
        </w:rPr>
        <w:t xml:space="preserve">. Либеральные реформы </w:t>
      </w:r>
      <w:r w:rsidRPr="00040839">
        <w:rPr>
          <w:spacing w:val="-8"/>
          <w:sz w:val="28"/>
          <w:szCs w:val="28"/>
        </w:rPr>
        <w:t xml:space="preserve">в первое десятилетие </w:t>
      </w:r>
      <w:r w:rsidRPr="00040839">
        <w:rPr>
          <w:spacing w:val="-8"/>
          <w:sz w:val="28"/>
          <w:szCs w:val="28"/>
          <w:lang w:val="en-US"/>
        </w:rPr>
        <w:t>XIX</w:t>
      </w:r>
      <w:r w:rsidRPr="00040839">
        <w:rPr>
          <w:spacing w:val="-8"/>
          <w:sz w:val="28"/>
          <w:szCs w:val="28"/>
        </w:rPr>
        <w:t xml:space="preserve"> в. Создание министерств. М.М. Сперанский и А.А. Арак</w:t>
      </w:r>
      <w:r w:rsidRPr="00040839">
        <w:rPr>
          <w:spacing w:val="-4"/>
          <w:sz w:val="28"/>
          <w:szCs w:val="28"/>
        </w:rPr>
        <w:t xml:space="preserve">чеев. Конституционные проекты. Образование Государственного совета. Эволюция внутренней политики Александра </w:t>
      </w:r>
      <w:r w:rsidRPr="00040839">
        <w:rPr>
          <w:spacing w:val="-4"/>
          <w:sz w:val="28"/>
          <w:szCs w:val="28"/>
          <w:lang w:val="en-US"/>
        </w:rPr>
        <w:t>I</w:t>
      </w:r>
      <w:r w:rsidRPr="00040839">
        <w:rPr>
          <w:spacing w:val="-4"/>
          <w:sz w:val="28"/>
          <w:szCs w:val="28"/>
        </w:rPr>
        <w:t xml:space="preserve"> после Отечественной войны 1812 г. Поворот к реакции. Крестьянский вопрос в правление Александра 1.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4"/>
          <w:sz w:val="28"/>
          <w:szCs w:val="28"/>
        </w:rPr>
        <w:lastRenderedPageBreak/>
        <w:t xml:space="preserve">Внешняя политика первой четверти </w:t>
      </w:r>
      <w:r w:rsidRPr="00040839">
        <w:rPr>
          <w:spacing w:val="-4"/>
          <w:sz w:val="28"/>
          <w:szCs w:val="28"/>
          <w:lang w:val="en-US"/>
        </w:rPr>
        <w:t>XIX</w:t>
      </w:r>
      <w:r w:rsidRPr="00040839">
        <w:rPr>
          <w:spacing w:val="-4"/>
          <w:sz w:val="28"/>
          <w:szCs w:val="28"/>
        </w:rPr>
        <w:t xml:space="preserve"> в. Войны с Персией (Ираном), </w:t>
      </w:r>
      <w:r w:rsidRPr="00040839">
        <w:rPr>
          <w:spacing w:val="-3"/>
          <w:sz w:val="28"/>
          <w:szCs w:val="28"/>
        </w:rPr>
        <w:t>Турцией, Швецией. Польский вопрос. Участие России в антина</w:t>
      </w:r>
      <w:r w:rsidRPr="00040839">
        <w:rPr>
          <w:spacing w:val="-5"/>
          <w:sz w:val="28"/>
          <w:szCs w:val="28"/>
        </w:rPr>
        <w:t>полеоновских коалициях. Тильзитский мир.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4"/>
          <w:sz w:val="28"/>
          <w:szCs w:val="28"/>
        </w:rPr>
        <w:t>Отечественная война 1812г. Причины и ход войны. М.И. Куту</w:t>
      </w:r>
      <w:r w:rsidRPr="00040839">
        <w:rPr>
          <w:spacing w:val="-3"/>
          <w:sz w:val="28"/>
          <w:szCs w:val="28"/>
        </w:rPr>
        <w:t>зов. Народный характер войны. Бородинское сражение и его зна</w:t>
      </w:r>
      <w:r w:rsidRPr="00040839">
        <w:rPr>
          <w:spacing w:val="-4"/>
          <w:sz w:val="28"/>
          <w:szCs w:val="28"/>
        </w:rPr>
        <w:t>чение. Пожар Москвы и разорение страны. Партизанское движе</w:t>
      </w:r>
      <w:r w:rsidRPr="00040839">
        <w:rPr>
          <w:spacing w:val="-3"/>
          <w:sz w:val="28"/>
          <w:szCs w:val="28"/>
        </w:rPr>
        <w:t>ние. Контрнаступление русской армии. Разгром армии Наполео</w:t>
      </w:r>
      <w:r w:rsidRPr="00040839">
        <w:rPr>
          <w:spacing w:val="-5"/>
          <w:sz w:val="28"/>
          <w:szCs w:val="28"/>
        </w:rPr>
        <w:t>на. Заграничные походы 1813—1814 гг. Венский конгресс. «Свя</w:t>
      </w:r>
      <w:r w:rsidRPr="00040839">
        <w:rPr>
          <w:spacing w:val="-4"/>
          <w:sz w:val="28"/>
          <w:szCs w:val="28"/>
        </w:rPr>
        <w:t>щенный союз» и его политические задачи.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3"/>
          <w:sz w:val="28"/>
          <w:szCs w:val="28"/>
        </w:rPr>
        <w:t xml:space="preserve">Царствование Николая </w:t>
      </w:r>
      <w:r w:rsidRPr="00040839">
        <w:rPr>
          <w:spacing w:val="-3"/>
          <w:sz w:val="28"/>
          <w:szCs w:val="28"/>
          <w:lang w:val="en-US"/>
        </w:rPr>
        <w:t>I</w:t>
      </w:r>
      <w:r w:rsidRPr="00040839">
        <w:rPr>
          <w:spacing w:val="-3"/>
          <w:sz w:val="28"/>
          <w:szCs w:val="28"/>
        </w:rPr>
        <w:t>: консервативная модернизация стра</w:t>
      </w:r>
      <w:r w:rsidRPr="00040839">
        <w:rPr>
          <w:spacing w:val="-5"/>
          <w:sz w:val="28"/>
          <w:szCs w:val="28"/>
        </w:rPr>
        <w:t>ны. Сверхцентрализация и бюрокра</w:t>
      </w:r>
      <w:r w:rsidRPr="00040839">
        <w:rPr>
          <w:spacing w:val="-3"/>
          <w:sz w:val="28"/>
          <w:szCs w:val="28"/>
        </w:rPr>
        <w:t>тизация государственного аппарата. Создание высшей (тайной) полиции. Кодификационные работы. Крестьянский вопрос и шаги к его разрешению.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Имперская внешняя политика самодержавия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.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Охранительная политика царизма в Европе. Реакция на европей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ские революции. Большая Кавказская война, ее причины, ход, по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следствия. «Восточный вопрос» в европейской и российской поли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тике. Войны с Турцией и Персией. Крымская война.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Причины и характер войны. Оборона Севастополя. Причины и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последствия поражения России в Крымской кампании.</w:t>
      </w:r>
    </w:p>
    <w:p w:rsidR="003A478F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pacing w:val="-8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8"/>
          <w:sz w:val="28"/>
          <w:szCs w:val="28"/>
        </w:rPr>
        <w:t xml:space="preserve">Общественное движение. 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8"/>
          <w:sz w:val="28"/>
          <w:szCs w:val="28"/>
        </w:rPr>
        <w:t>Становление революционной идеоло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гии и революционного движения в России. Возникновение и деятельность тайных обществ.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Движение декабристов.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«Русская Правда» П. Пестеля и «Кон</w:t>
      </w:r>
      <w:r w:rsidRPr="00040839">
        <w:rPr>
          <w:rFonts w:eastAsia="Times New Roman"/>
          <w:color w:val="000000"/>
          <w:spacing w:val="-8"/>
          <w:sz w:val="28"/>
          <w:szCs w:val="28"/>
        </w:rPr>
        <w:t xml:space="preserve">ституция» Н. Муравьева. Восстание в Петербурге 14 декабря 1825 г.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и его историческое значение.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8"/>
          <w:sz w:val="28"/>
          <w:szCs w:val="28"/>
        </w:rPr>
        <w:t xml:space="preserve">Общественное движение в 30 – 50-е гг.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Оформление трех идейно-политических направлений: консервативно - охранительного, либераль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но-оппозиционного, революционно-демократического. Идеоло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гия «официальной народности». Западники и славянофилы. За</w:t>
      </w:r>
      <w:r w:rsidRPr="00040839">
        <w:rPr>
          <w:rFonts w:eastAsia="Times New Roman"/>
          <w:color w:val="000000"/>
          <w:spacing w:val="-2"/>
          <w:sz w:val="28"/>
          <w:szCs w:val="28"/>
        </w:rPr>
        <w:t xml:space="preserve">рождение буржуазного либерализма. Революционные кружки.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Оформление революционно-демократической идеологии в России.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Русский утопический социализм.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В.Г. Белинский, А.И. Герцен, Н.П. Огарев, петрашевцы.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Культура России в первой половине </w:t>
      </w:r>
      <w:r w:rsidRPr="00040839">
        <w:rPr>
          <w:rFonts w:eastAsia="Times New Roman"/>
          <w:b/>
          <w:bCs/>
          <w:color w:val="000000"/>
          <w:spacing w:val="-2"/>
          <w:sz w:val="28"/>
          <w:szCs w:val="28"/>
          <w:lang w:val="en-US"/>
        </w:rPr>
        <w:t>XIX</w:t>
      </w:r>
      <w:r w:rsidRPr="00040839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в.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>Политика в области образования и культуры. Новая система школ. Развитие высшего образования.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Достижения русской науки (Н.И. Лобачевский, Н.И. Пирогов,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В.В. Петров, Б.С. Якоби, Н.Н. Зинин, Н.М. Карамзин, Т.Н. Грановский). Русские путешественники (И.Ф. Крузен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штерн, Ф.Ф. Беллинсгаузен, М.П. Лазарев). Открытие Антарктиды.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040839">
        <w:rPr>
          <w:rFonts w:eastAsia="Times New Roman"/>
          <w:color w:val="000000"/>
          <w:spacing w:val="-8"/>
          <w:sz w:val="28"/>
          <w:szCs w:val="28"/>
        </w:rPr>
        <w:t>«Золотой век» русской культуры. Литература. Развитие архитектуры (А.Н. Воронихин, А.Д. Захаров, К.И. Рос</w:t>
      </w:r>
      <w:r w:rsidRPr="00040839">
        <w:rPr>
          <w:rFonts w:eastAsia="Times New Roman"/>
          <w:color w:val="000000"/>
          <w:sz w:val="28"/>
          <w:szCs w:val="28"/>
        </w:rPr>
        <w:t xml:space="preserve">си), живописи (К.П. Брюллов, А.Г. Венецианов, А.А. Иванов, 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П.А. Федотов), музыки (М.И. Глинка), театра (М.С. Щепкин, П.С. Мочалов).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pacing w:val="-2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2"/>
          <w:sz w:val="28"/>
          <w:szCs w:val="28"/>
        </w:rPr>
        <w:t>Россия во второй половине XIX в.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  <w:r w:rsidRPr="00040839">
        <w:rPr>
          <w:b/>
          <w:sz w:val="28"/>
          <w:szCs w:val="28"/>
        </w:rPr>
        <w:lastRenderedPageBreak/>
        <w:t>Буржуазные реформы 60-70-х гг.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z w:val="28"/>
          <w:szCs w:val="28"/>
        </w:rPr>
        <w:t>Причины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 Великих реформ Александра </w:t>
      </w:r>
      <w:r w:rsidRPr="00040839">
        <w:rPr>
          <w:rFonts w:eastAsia="Times New Roman"/>
          <w:color w:val="000000"/>
          <w:spacing w:val="-4"/>
          <w:sz w:val="28"/>
          <w:szCs w:val="28"/>
          <w:lang w:val="en-US"/>
        </w:rPr>
        <w:t>II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. Подготовка реформ. Отмена кре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постного права в России: причины, основные положения рефор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мы. Оценка крестьянской реформы современниками и историчес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кой наукой. Реформы 60 – 70-х гг., их буржуазное и 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общедемократическое содержание (</w:t>
      </w:r>
      <w:r>
        <w:rPr>
          <w:rFonts w:eastAsia="Times New Roman"/>
          <w:color w:val="000000"/>
          <w:spacing w:val="-2"/>
          <w:sz w:val="28"/>
          <w:szCs w:val="28"/>
        </w:rPr>
        <w:t>з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емская, судебная, городская, военная реформы). Значение либеральных ре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форм в истории России.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>«Диктатура сердца» М.Т. Лорис-Меликова и конец реформ.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z w:val="28"/>
          <w:szCs w:val="28"/>
        </w:rPr>
        <w:t>Внешняя политика Александра II. Основные направления внешней политики России в 60—70-е гг. А.М. Горчаков и успехи рос</w:t>
      </w:r>
      <w:r w:rsidRPr="00040839">
        <w:rPr>
          <w:spacing w:val="-5"/>
          <w:sz w:val="28"/>
          <w:szCs w:val="28"/>
        </w:rPr>
        <w:t>сийской дипломатии. Усиление позиций России на Дальнем Вос</w:t>
      </w:r>
      <w:r w:rsidRPr="00040839">
        <w:rPr>
          <w:sz w:val="28"/>
          <w:szCs w:val="28"/>
        </w:rPr>
        <w:t>токе. Присоединение Средней Азии. Русско-турецкая война 1877-1878 гг.: причины, ход, итоги. Роль России в осво</w:t>
      </w:r>
      <w:r w:rsidRPr="00040839">
        <w:rPr>
          <w:spacing w:val="-5"/>
          <w:sz w:val="28"/>
          <w:szCs w:val="28"/>
        </w:rPr>
        <w:t>бождении балканских народов.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b/>
          <w:sz w:val="28"/>
          <w:szCs w:val="28"/>
        </w:rPr>
        <w:t>Внутренняя и внешняя политика Александра III.</w:t>
      </w:r>
      <w:r w:rsidRPr="00040839">
        <w:rPr>
          <w:sz w:val="28"/>
          <w:szCs w:val="28"/>
        </w:rPr>
        <w:t>Самодержавие</w:t>
      </w:r>
      <w:r w:rsidRPr="00040839">
        <w:rPr>
          <w:spacing w:val="-2"/>
          <w:w w:val="88"/>
          <w:sz w:val="28"/>
          <w:szCs w:val="28"/>
        </w:rPr>
        <w:t xml:space="preserve"> и </w:t>
      </w:r>
      <w:r w:rsidRPr="00040839">
        <w:rPr>
          <w:sz w:val="28"/>
          <w:szCs w:val="28"/>
        </w:rPr>
        <w:t xml:space="preserve">общество. Политическая реакция. </w:t>
      </w:r>
      <w:r>
        <w:rPr>
          <w:sz w:val="28"/>
          <w:szCs w:val="28"/>
        </w:rPr>
        <w:t>Политика к</w:t>
      </w:r>
      <w:r w:rsidRPr="00040839">
        <w:rPr>
          <w:sz w:val="28"/>
          <w:szCs w:val="28"/>
        </w:rPr>
        <w:t>онтрреформ. Экономическая политика царизма и ее особенности.</w:t>
      </w:r>
      <w:r w:rsidRPr="00040839">
        <w:rPr>
          <w:spacing w:val="-4"/>
          <w:sz w:val="28"/>
          <w:szCs w:val="28"/>
        </w:rPr>
        <w:t xml:space="preserve"> Рабочее законодательство. Особенности внешней политики. </w:t>
      </w:r>
      <w:r>
        <w:rPr>
          <w:spacing w:val="-4"/>
          <w:sz w:val="28"/>
          <w:szCs w:val="28"/>
        </w:rPr>
        <w:t xml:space="preserve">Россия в системе военно-политических союзов. </w:t>
      </w:r>
      <w:r w:rsidRPr="00040839">
        <w:rPr>
          <w:spacing w:val="-4"/>
          <w:sz w:val="28"/>
          <w:szCs w:val="28"/>
        </w:rPr>
        <w:t>Формирование русско-французского союза.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40839">
        <w:rPr>
          <w:b/>
          <w:sz w:val="28"/>
          <w:szCs w:val="28"/>
        </w:rPr>
        <w:t>Общественное движение в России в конце 50 – 90-х гг. Х1Х в.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z w:val="28"/>
          <w:szCs w:val="28"/>
        </w:rPr>
        <w:t xml:space="preserve">Начало общественного подъема. Общественная мысль о путях развития страны. Н.Г. Чернышевский, Н.А. Добролюбов. Деятельность А.И. Герцена, «Колокол». Общественно-политические взгляды М.А. Бакунина, П.Л. Лаврова, П.Н. Ткачева. Народнические организации. «Земля и воля», «Народная воля», их тактика. Убийство Александра </w:t>
      </w:r>
      <w:r w:rsidRPr="00040839">
        <w:rPr>
          <w:sz w:val="28"/>
          <w:szCs w:val="28"/>
          <w:lang w:val="en-US"/>
        </w:rPr>
        <w:t>II</w:t>
      </w:r>
      <w:r w:rsidRPr="00040839">
        <w:rPr>
          <w:sz w:val="28"/>
          <w:szCs w:val="28"/>
        </w:rPr>
        <w:t xml:space="preserve">. Эволюция народничества. Либеральное народничество.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Рабочее движение 70-80-х гг. и распространение марксизма в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России. Первые рабочие организации: «Южнороссийский союз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рабочих», «Северный союз русских рабочих». Стачки 70-80-х гг.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1"/>
          <w:sz w:val="28"/>
          <w:szCs w:val="28"/>
        </w:rPr>
        <w:t>Российская социал-демократия. Марксистские кружки в Рос</w:t>
      </w:r>
      <w:r w:rsidRPr="00040839">
        <w:rPr>
          <w:rFonts w:eastAsia="Times New Roman"/>
          <w:color w:val="000000"/>
          <w:spacing w:val="-7"/>
          <w:sz w:val="28"/>
          <w:szCs w:val="28"/>
        </w:rPr>
        <w:t>сии.</w:t>
      </w:r>
    </w:p>
    <w:p w:rsidR="003A478F" w:rsidRDefault="003A478F" w:rsidP="003A478F">
      <w:pPr>
        <w:spacing w:line="276" w:lineRule="auto"/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040839">
        <w:rPr>
          <w:rFonts w:eastAsia="Times New Roman"/>
          <w:color w:val="000000"/>
          <w:spacing w:val="-1"/>
          <w:sz w:val="28"/>
          <w:szCs w:val="28"/>
        </w:rPr>
        <w:t>Усиление рабочего движения в 90-е гг. Пореформенный либерализм. Земское движение. Консервативно-монархический лагерь.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Развитие капитализма и формирование промышленного </w:t>
      </w:r>
      <w:r w:rsidRPr="00040839">
        <w:rPr>
          <w:rFonts w:eastAsia="Times New Roman"/>
          <w:b/>
          <w:bCs/>
          <w:color w:val="000000"/>
          <w:sz w:val="28"/>
          <w:szCs w:val="28"/>
        </w:rPr>
        <w:t xml:space="preserve">пролетариата в России в 60-90-е гг. </w:t>
      </w:r>
      <w:r w:rsidRPr="00040839">
        <w:rPr>
          <w:rFonts w:eastAsia="Times New Roman"/>
          <w:b/>
          <w:bCs/>
          <w:color w:val="000000"/>
          <w:sz w:val="28"/>
          <w:szCs w:val="28"/>
          <w:lang w:val="en-US"/>
        </w:rPr>
        <w:t>XIX</w:t>
      </w:r>
      <w:r w:rsidRPr="00040839">
        <w:rPr>
          <w:rFonts w:eastAsia="Times New Roman"/>
          <w:b/>
          <w:bCs/>
          <w:color w:val="000000"/>
          <w:sz w:val="28"/>
          <w:szCs w:val="28"/>
        </w:rPr>
        <w:t xml:space="preserve"> в.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3A478F" w:rsidRPr="00040839" w:rsidRDefault="003A478F" w:rsidP="003A478F">
      <w:pPr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040839">
        <w:rPr>
          <w:b/>
          <w:sz w:val="28"/>
          <w:szCs w:val="28"/>
        </w:rPr>
        <w:t>Развитие капитализма в пореформенные годы.</w:t>
      </w:r>
      <w:r w:rsidRPr="000C7CBB">
        <w:rPr>
          <w:bCs/>
          <w:w w:val="88"/>
          <w:sz w:val="28"/>
          <w:szCs w:val="28"/>
        </w:rPr>
        <w:t>Капиталистические</w:t>
      </w:r>
      <w:r>
        <w:rPr>
          <w:bCs/>
          <w:w w:val="88"/>
          <w:sz w:val="28"/>
          <w:szCs w:val="28"/>
        </w:rPr>
        <w:t xml:space="preserve"> отношения в промышленности и сельском хозяйстве. </w:t>
      </w:r>
      <w:r w:rsidRPr="00040839">
        <w:rPr>
          <w:spacing w:val="-4"/>
          <w:sz w:val="28"/>
          <w:szCs w:val="28"/>
        </w:rPr>
        <w:t>Развитие капитализма в промышленности. Завершение промы</w:t>
      </w:r>
      <w:r w:rsidRPr="00040839">
        <w:rPr>
          <w:sz w:val="28"/>
          <w:szCs w:val="28"/>
        </w:rPr>
        <w:t xml:space="preserve">шленного переворота. Формирование буржуазии и промышленного пролетариата. Расширение внутреннего рынка. Развитие путей </w:t>
      </w:r>
      <w:r w:rsidRPr="00040839">
        <w:rPr>
          <w:spacing w:val="-3"/>
          <w:sz w:val="28"/>
          <w:szCs w:val="28"/>
        </w:rPr>
        <w:t>сообщения. Проникновение в Россию иностранного капитала.</w:t>
      </w:r>
      <w:r>
        <w:rPr>
          <w:spacing w:val="-3"/>
          <w:sz w:val="28"/>
          <w:szCs w:val="28"/>
        </w:rPr>
        <w:t xml:space="preserve"> Роль государства в экономической жизни страны.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z w:val="28"/>
          <w:szCs w:val="28"/>
        </w:rPr>
        <w:lastRenderedPageBreak/>
        <w:t>Развитие капитализма в сельском хозяйстве. Господство помещичьего землевладе</w:t>
      </w:r>
      <w:r w:rsidRPr="00040839">
        <w:rPr>
          <w:spacing w:val="-3"/>
          <w:sz w:val="28"/>
          <w:szCs w:val="28"/>
        </w:rPr>
        <w:t>ния. Массовое разорение крестьян.</w:t>
      </w:r>
    </w:p>
    <w:p w:rsidR="003A478F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3A478F" w:rsidRDefault="003A478F" w:rsidP="003A478F">
      <w:pPr>
        <w:spacing w:line="276" w:lineRule="auto"/>
        <w:ind w:firstLine="709"/>
        <w:jc w:val="both"/>
        <w:rPr>
          <w:rFonts w:eastAsia="Times New Roman"/>
          <w:b/>
          <w:bCs/>
          <w:color w:val="000000"/>
          <w:spacing w:val="-1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Культура России во второй половине 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  <w:lang w:val="en-US"/>
        </w:rPr>
        <w:t>XIX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в. </w:t>
      </w:r>
    </w:p>
    <w:p w:rsidR="003A478F" w:rsidRDefault="003A478F" w:rsidP="003A478F">
      <w:pPr>
        <w:widowControl/>
        <w:spacing w:line="276" w:lineRule="auto"/>
        <w:ind w:firstLine="709"/>
        <w:jc w:val="both"/>
        <w:rPr>
          <w:rFonts w:eastAsia="TimesNewRoman"/>
          <w:sz w:val="28"/>
          <w:szCs w:val="28"/>
          <w:lang w:eastAsia="en-US"/>
        </w:rPr>
      </w:pPr>
      <w:r w:rsidRPr="006943D1">
        <w:rPr>
          <w:rFonts w:eastAsia="TimesNewRoman"/>
          <w:sz w:val="28"/>
          <w:szCs w:val="28"/>
          <w:lang w:eastAsia="en-US"/>
        </w:rPr>
        <w:t>Духовная жизнь российского общества во второй половине XIX – начале ХХ в</w:t>
      </w:r>
      <w:r>
        <w:rPr>
          <w:rFonts w:eastAsia="TimesNewRoman"/>
          <w:sz w:val="28"/>
          <w:szCs w:val="28"/>
          <w:lang w:eastAsia="en-US"/>
        </w:rPr>
        <w:t>еков.</w:t>
      </w:r>
    </w:p>
    <w:p w:rsidR="003A478F" w:rsidRPr="00040839" w:rsidRDefault="003A478F" w:rsidP="003A478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6943D1">
        <w:rPr>
          <w:rFonts w:eastAsia="TimesNewRoman"/>
          <w:sz w:val="28"/>
          <w:szCs w:val="28"/>
          <w:lang w:eastAsia="en-US"/>
        </w:rPr>
        <w:t>Развитие науки и системы образования</w:t>
      </w:r>
      <w:r>
        <w:rPr>
          <w:rFonts w:eastAsia="TimesNewRoman"/>
          <w:sz w:val="28"/>
          <w:szCs w:val="28"/>
          <w:lang w:eastAsia="en-US"/>
        </w:rPr>
        <w:t xml:space="preserve">. </w:t>
      </w:r>
      <w:r w:rsidRPr="00040839">
        <w:rPr>
          <w:sz w:val="28"/>
          <w:szCs w:val="28"/>
        </w:rPr>
        <w:t>Новые явления в образовании. Правительственная политика в отношении школ и высших учебных заведений.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Просвещение. Образование: школы, училища. Университеты.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Достижения русской науки и техники (Д.И. Менделеев, А.Г. Сто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летов, С.В. Ковалевская, И.М. Сеченов, Н.И. Пирогов, П.Н. Яб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лочков, А.С. Попов, С.М. Соловьев, В.О. Ключевский). Выдающиеся путешественники.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6943D1">
        <w:rPr>
          <w:rFonts w:eastAsia="TimesNewRoman"/>
          <w:sz w:val="28"/>
          <w:szCs w:val="28"/>
          <w:lang w:eastAsia="en-US"/>
        </w:rPr>
        <w:t>Критический реализм.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Развитие русской литературы (И.С. Тургенев, Н.А. Некрасов,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Л.Н. Толстой, Ф.М. Достоевский, А.П. Чехов и др.), живописи (пе</w:t>
      </w:r>
      <w:r w:rsidRPr="00040839">
        <w:rPr>
          <w:rFonts w:eastAsia="Times New Roman"/>
          <w:color w:val="000000"/>
          <w:spacing w:val="-7"/>
          <w:sz w:val="28"/>
          <w:szCs w:val="28"/>
        </w:rPr>
        <w:t>редвижники — И.Н. Крамской, В.Г. Перов, В.И. Суриков, И.Е. Ре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пин), музыки («Могучая кучка», П.И. Чайковский), театра.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Россия на рубеже 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  <w:lang w:val="en-US"/>
        </w:rPr>
        <w:t>XIX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>—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  <w:lang w:val="en-US"/>
        </w:rPr>
        <w:t>XX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вв.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Особенности экономики страны.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Социальная структура общества. Основные классы России в 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начале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XX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в. Российское самодержавие в начале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XX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в.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Нарастание экономических и социальных противоречий в условиях форсированной модернизации.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Николай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II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и его внутренняя политика.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Р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еформыС.Ю. Витте. «Зубатовщина».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Подъем рабочего и крестьянского движения в начале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XX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в.</w:t>
      </w:r>
    </w:p>
    <w:p w:rsidR="003A478F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Идейные течения, политические партии и общественные движения в России на рубеже веков. 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Идейные, политические и организационные предпосылки возникновения первых политических партий в России. Образование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партии эсеров. Создание Российской социал-демократической ра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бочей партии. Образование двух течений внутри РСДРП — боль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шевизма и меньшевизма: причины расхождения. Новые тенденции в либеральном движении.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8"/>
          <w:sz w:val="28"/>
          <w:szCs w:val="28"/>
        </w:rPr>
      </w:pPr>
      <w:r w:rsidRPr="00040839">
        <w:rPr>
          <w:sz w:val="28"/>
          <w:szCs w:val="28"/>
        </w:rPr>
        <w:t>Русско-японская война 1904-1905 гг.Причины и характер</w:t>
      </w:r>
      <w:r w:rsidRPr="00040839">
        <w:rPr>
          <w:rFonts w:eastAsia="Times New Roman"/>
          <w:color w:val="000000"/>
          <w:spacing w:val="-1"/>
          <w:w w:val="91"/>
          <w:sz w:val="28"/>
          <w:szCs w:val="28"/>
        </w:rPr>
        <w:t xml:space="preserve"> вой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ны. Ход боевых действий. Отношение к войне в русском </w:t>
      </w:r>
      <w:r w:rsidRPr="00040839">
        <w:rPr>
          <w:rFonts w:eastAsia="Times New Roman"/>
          <w:color w:val="000000"/>
          <w:spacing w:val="-8"/>
          <w:sz w:val="28"/>
          <w:szCs w:val="28"/>
        </w:rPr>
        <w:t>обществе. Итоги войны.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3A478F" w:rsidRPr="00040839" w:rsidRDefault="003A478F" w:rsidP="003A478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40839">
        <w:rPr>
          <w:b/>
          <w:sz w:val="28"/>
          <w:szCs w:val="28"/>
        </w:rPr>
        <w:t>Революция 1905—1907 гг. в России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z w:val="28"/>
          <w:szCs w:val="28"/>
        </w:rPr>
        <w:t>Первая российская революция: причины, характер, особеннос</w:t>
      </w:r>
      <w:r w:rsidRPr="00040839">
        <w:rPr>
          <w:spacing w:val="-3"/>
          <w:sz w:val="28"/>
          <w:szCs w:val="28"/>
        </w:rPr>
        <w:t>ти. Периодизация революции, ее этапы.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3"/>
          <w:sz w:val="28"/>
          <w:szCs w:val="28"/>
        </w:rPr>
        <w:t>Особенности революционной борьбы зимой — весной 1905 г.</w:t>
      </w:r>
    </w:p>
    <w:p w:rsidR="003A478F" w:rsidRPr="00040839" w:rsidRDefault="003A478F" w:rsidP="003A478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AC5763">
        <w:rPr>
          <w:rFonts w:eastAsia="TimesNewRoman"/>
          <w:sz w:val="28"/>
          <w:szCs w:val="28"/>
          <w:lang w:eastAsia="en-US"/>
        </w:rPr>
        <w:t>Либерально-демократические, радикальные, националистические движения</w:t>
      </w:r>
      <w:r>
        <w:rPr>
          <w:rFonts w:eastAsia="TimesNewRoman"/>
          <w:sz w:val="28"/>
          <w:szCs w:val="28"/>
          <w:lang w:eastAsia="en-US"/>
        </w:rPr>
        <w:t xml:space="preserve">. </w:t>
      </w:r>
      <w:r w:rsidRPr="00040839">
        <w:rPr>
          <w:spacing w:val="-5"/>
          <w:sz w:val="28"/>
          <w:szCs w:val="28"/>
        </w:rPr>
        <w:t>Радикальные политические партии, их стратегия и тактика.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5"/>
          <w:sz w:val="28"/>
          <w:szCs w:val="28"/>
        </w:rPr>
        <w:lastRenderedPageBreak/>
        <w:t>Развитие революции и формы борьбы летом 1905 г. Первый Со</w:t>
      </w:r>
      <w:r w:rsidRPr="00040839">
        <w:rPr>
          <w:spacing w:val="-6"/>
          <w:sz w:val="28"/>
          <w:szCs w:val="28"/>
        </w:rPr>
        <w:t>вет рабочих депутатов.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3"/>
          <w:sz w:val="28"/>
          <w:szCs w:val="28"/>
        </w:rPr>
        <w:t xml:space="preserve">Осеннее наступление на власть. Всероссийская октябрьская </w:t>
      </w:r>
      <w:r w:rsidRPr="00040839">
        <w:rPr>
          <w:spacing w:val="-5"/>
          <w:sz w:val="28"/>
          <w:szCs w:val="28"/>
        </w:rPr>
        <w:t xml:space="preserve">политическая стачка. </w:t>
      </w:r>
      <w:r w:rsidRPr="00040839">
        <w:rPr>
          <w:sz w:val="28"/>
          <w:szCs w:val="28"/>
        </w:rPr>
        <w:t>Манифест 17 октября 1905 г. и его значение. Оформление буржуазно-либеральных партий, их программные требования, тактика, лидеры. Организа</w:t>
      </w:r>
      <w:r w:rsidRPr="00040839">
        <w:rPr>
          <w:spacing w:val="-5"/>
          <w:sz w:val="28"/>
          <w:szCs w:val="28"/>
        </w:rPr>
        <w:t>ционное оформление охранительно-монархических партий, их со</w:t>
      </w:r>
      <w:r w:rsidRPr="00040839">
        <w:rPr>
          <w:sz w:val="28"/>
          <w:szCs w:val="28"/>
        </w:rPr>
        <w:t>циальная опора и характер деятельности.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6"/>
          <w:sz w:val="28"/>
          <w:szCs w:val="28"/>
        </w:rPr>
        <w:t xml:space="preserve">Вооруженное восстание в Москве. Восстания в других городах. </w:t>
      </w:r>
      <w:r w:rsidRPr="00040839">
        <w:rPr>
          <w:spacing w:val="-2"/>
          <w:sz w:val="28"/>
          <w:szCs w:val="28"/>
        </w:rPr>
        <w:t>Причины поражения.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pacing w:val="-13"/>
          <w:sz w:val="28"/>
          <w:szCs w:val="28"/>
        </w:rPr>
      </w:pPr>
      <w:r w:rsidRPr="00040839">
        <w:rPr>
          <w:spacing w:val="-5"/>
          <w:sz w:val="28"/>
          <w:szCs w:val="28"/>
        </w:rPr>
        <w:t>Динамика революционной борьбы в 1906-</w:t>
      </w:r>
      <w:r w:rsidRPr="00040839">
        <w:rPr>
          <w:sz w:val="28"/>
          <w:szCs w:val="28"/>
        </w:rPr>
        <w:t xml:space="preserve">1907 гг. </w:t>
      </w:r>
      <w:r w:rsidRPr="00040839">
        <w:rPr>
          <w:spacing w:val="-5"/>
          <w:sz w:val="28"/>
          <w:szCs w:val="28"/>
        </w:rPr>
        <w:t xml:space="preserve">Крестьянское движение. Восстания на флоте. </w:t>
      </w:r>
      <w:r>
        <w:rPr>
          <w:spacing w:val="-5"/>
          <w:sz w:val="28"/>
          <w:szCs w:val="28"/>
        </w:rPr>
        <w:t>Р</w:t>
      </w:r>
      <w:r w:rsidRPr="00040839">
        <w:rPr>
          <w:spacing w:val="-5"/>
          <w:sz w:val="28"/>
          <w:szCs w:val="28"/>
        </w:rPr>
        <w:t>оссийск</w:t>
      </w:r>
      <w:r>
        <w:rPr>
          <w:spacing w:val="-5"/>
          <w:sz w:val="28"/>
          <w:szCs w:val="28"/>
        </w:rPr>
        <w:t xml:space="preserve">ий </w:t>
      </w:r>
      <w:r w:rsidRPr="00040839">
        <w:rPr>
          <w:spacing w:val="-5"/>
          <w:sz w:val="28"/>
          <w:szCs w:val="28"/>
        </w:rPr>
        <w:t xml:space="preserve">парламентаризм. </w:t>
      </w:r>
      <w:r w:rsidRPr="00040839">
        <w:rPr>
          <w:spacing w:val="-5"/>
          <w:sz w:val="28"/>
          <w:szCs w:val="28"/>
          <w:lang w:val="en-US"/>
        </w:rPr>
        <w:t>I</w:t>
      </w:r>
      <w:r w:rsidRPr="00040839">
        <w:rPr>
          <w:spacing w:val="-5"/>
          <w:sz w:val="28"/>
          <w:szCs w:val="28"/>
        </w:rPr>
        <w:t xml:space="preserve"> и </w:t>
      </w:r>
      <w:r w:rsidRPr="00040839">
        <w:rPr>
          <w:spacing w:val="-5"/>
          <w:sz w:val="28"/>
          <w:szCs w:val="28"/>
          <w:lang w:val="en-US"/>
        </w:rPr>
        <w:t>II</w:t>
      </w:r>
      <w:r w:rsidRPr="00040839">
        <w:rPr>
          <w:spacing w:val="-5"/>
          <w:sz w:val="28"/>
          <w:szCs w:val="28"/>
        </w:rPr>
        <w:t xml:space="preserve"> Государственные Думы.  </w:t>
      </w:r>
      <w:r w:rsidRPr="00040839">
        <w:rPr>
          <w:spacing w:val="-6"/>
          <w:sz w:val="28"/>
          <w:szCs w:val="28"/>
        </w:rPr>
        <w:t xml:space="preserve">Аграрный вопрос в Думе. Тактика либеральной оппозиции. Дума и </w:t>
      </w:r>
      <w:r w:rsidRPr="00040839">
        <w:rPr>
          <w:sz w:val="28"/>
          <w:szCs w:val="28"/>
        </w:rPr>
        <w:t>радикальные партии. Третьеиюньский переворот. Поражение революции. Политические и социальные итоги революции 1905-</w:t>
      </w:r>
      <w:r w:rsidRPr="00040839">
        <w:rPr>
          <w:spacing w:val="-13"/>
          <w:sz w:val="28"/>
          <w:szCs w:val="28"/>
        </w:rPr>
        <w:t>1907 гг.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</w:p>
    <w:p w:rsidR="003A478F" w:rsidRPr="00040839" w:rsidRDefault="003A478F" w:rsidP="003A478F">
      <w:pPr>
        <w:spacing w:line="276" w:lineRule="auto"/>
        <w:ind w:firstLine="709"/>
        <w:jc w:val="both"/>
        <w:rPr>
          <w:b/>
          <w:spacing w:val="2"/>
          <w:sz w:val="28"/>
          <w:szCs w:val="28"/>
        </w:rPr>
      </w:pPr>
      <w:r w:rsidRPr="00040839">
        <w:rPr>
          <w:b/>
          <w:sz w:val="28"/>
          <w:szCs w:val="28"/>
        </w:rPr>
        <w:t xml:space="preserve">Россия между буржуазно-демократическими революциями </w:t>
      </w:r>
      <w:r w:rsidRPr="00040839">
        <w:rPr>
          <w:b/>
          <w:spacing w:val="2"/>
          <w:sz w:val="28"/>
          <w:szCs w:val="28"/>
        </w:rPr>
        <w:t>(1907 г. — февраль 1917 г.)</w:t>
      </w:r>
    </w:p>
    <w:p w:rsidR="003A478F" w:rsidRDefault="003A478F" w:rsidP="003A478F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040839">
        <w:rPr>
          <w:b/>
          <w:bCs/>
          <w:sz w:val="28"/>
          <w:szCs w:val="28"/>
        </w:rPr>
        <w:t xml:space="preserve">Третьеиюньская монархия. 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z w:val="28"/>
          <w:szCs w:val="28"/>
        </w:rPr>
        <w:t>Третьеиюньская политическая система</w:t>
      </w:r>
      <w:r w:rsidRPr="00040839">
        <w:rPr>
          <w:b/>
          <w:bCs/>
          <w:sz w:val="28"/>
          <w:szCs w:val="28"/>
        </w:rPr>
        <w:t xml:space="preserve">. </w:t>
      </w:r>
      <w:r w:rsidRPr="00040839">
        <w:rPr>
          <w:sz w:val="28"/>
          <w:szCs w:val="28"/>
          <w:lang w:val="en-US"/>
        </w:rPr>
        <w:t>III</w:t>
      </w:r>
      <w:r w:rsidRPr="00040839">
        <w:rPr>
          <w:sz w:val="28"/>
          <w:szCs w:val="28"/>
        </w:rPr>
        <w:t xml:space="preserve"> Государственная Дума.</w:t>
      </w:r>
      <w:r w:rsidRPr="00AC5763">
        <w:rPr>
          <w:bCs/>
          <w:sz w:val="28"/>
          <w:szCs w:val="28"/>
        </w:rPr>
        <w:t>Реформы</w:t>
      </w:r>
      <w:r w:rsidRPr="00040839">
        <w:rPr>
          <w:sz w:val="28"/>
          <w:szCs w:val="28"/>
        </w:rPr>
        <w:t>П.А. Столыпин</w:t>
      </w:r>
      <w:r>
        <w:rPr>
          <w:sz w:val="28"/>
          <w:szCs w:val="28"/>
        </w:rPr>
        <w:t>а.</w:t>
      </w:r>
      <w:r w:rsidRPr="00040839">
        <w:rPr>
          <w:spacing w:val="-3"/>
          <w:sz w:val="28"/>
          <w:szCs w:val="28"/>
        </w:rPr>
        <w:t xml:space="preserve">Аграрная реформа. Экономический подъем. </w:t>
      </w:r>
      <w:r w:rsidRPr="00040839">
        <w:rPr>
          <w:spacing w:val="-2"/>
          <w:sz w:val="28"/>
          <w:szCs w:val="28"/>
        </w:rPr>
        <w:t>Национальная политика.</w:t>
      </w:r>
    </w:p>
    <w:p w:rsidR="003A478F" w:rsidRDefault="003A478F" w:rsidP="003A478F">
      <w:pPr>
        <w:spacing w:line="276" w:lineRule="auto"/>
        <w:ind w:firstLine="709"/>
        <w:jc w:val="both"/>
        <w:rPr>
          <w:b/>
          <w:bCs/>
          <w:spacing w:val="-12"/>
          <w:sz w:val="28"/>
          <w:szCs w:val="28"/>
        </w:rPr>
      </w:pPr>
      <w:r w:rsidRPr="00040839">
        <w:rPr>
          <w:b/>
          <w:bCs/>
          <w:spacing w:val="-12"/>
          <w:sz w:val="28"/>
          <w:szCs w:val="28"/>
        </w:rPr>
        <w:t xml:space="preserve">Новый революционный подъем. 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12"/>
          <w:sz w:val="28"/>
          <w:szCs w:val="28"/>
        </w:rPr>
        <w:t>Ленский расстрел. Подъем мас</w:t>
      </w:r>
      <w:r w:rsidRPr="00040839">
        <w:rPr>
          <w:spacing w:val="-4"/>
          <w:sz w:val="28"/>
          <w:szCs w:val="28"/>
        </w:rPr>
        <w:t>сового революционного движения.</w:t>
      </w:r>
    </w:p>
    <w:p w:rsidR="003A478F" w:rsidRPr="00040839" w:rsidRDefault="003A478F" w:rsidP="003A478F">
      <w:pPr>
        <w:widowControl/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040839">
        <w:rPr>
          <w:spacing w:val="-3"/>
          <w:sz w:val="28"/>
          <w:szCs w:val="28"/>
        </w:rPr>
        <w:t xml:space="preserve">Участие России в </w:t>
      </w:r>
      <w:r>
        <w:rPr>
          <w:spacing w:val="-3"/>
          <w:sz w:val="28"/>
          <w:szCs w:val="28"/>
        </w:rPr>
        <w:t>П</w:t>
      </w:r>
      <w:r w:rsidRPr="00040839">
        <w:rPr>
          <w:spacing w:val="-3"/>
          <w:sz w:val="28"/>
          <w:szCs w:val="28"/>
        </w:rPr>
        <w:t xml:space="preserve">ервой мировой войне. </w:t>
      </w:r>
      <w:r w:rsidRPr="00CB1749">
        <w:rPr>
          <w:rFonts w:eastAsia="TimesNewRoman"/>
          <w:sz w:val="28"/>
          <w:szCs w:val="28"/>
          <w:lang w:eastAsia="en-US"/>
        </w:rPr>
        <w:t>Влияние войны на российское общество</w:t>
      </w:r>
      <w:r>
        <w:rPr>
          <w:rFonts w:eastAsia="TimesNewRoman"/>
          <w:sz w:val="28"/>
          <w:szCs w:val="28"/>
          <w:lang w:eastAsia="en-US"/>
        </w:rPr>
        <w:t xml:space="preserve">. </w:t>
      </w:r>
      <w:r w:rsidRPr="00CB1749">
        <w:rPr>
          <w:spacing w:val="-3"/>
          <w:sz w:val="28"/>
          <w:szCs w:val="28"/>
        </w:rPr>
        <w:t xml:space="preserve">Отношение к войне </w:t>
      </w:r>
      <w:r w:rsidRPr="00CB1749">
        <w:rPr>
          <w:spacing w:val="-4"/>
          <w:sz w:val="28"/>
          <w:szCs w:val="28"/>
        </w:rPr>
        <w:t xml:space="preserve">различных классов и партий российского общества. </w:t>
      </w:r>
      <w:r w:rsidRPr="00040839">
        <w:rPr>
          <w:spacing w:val="-4"/>
          <w:sz w:val="28"/>
          <w:szCs w:val="28"/>
        </w:rPr>
        <w:t xml:space="preserve">Нарастание </w:t>
      </w:r>
      <w:r w:rsidRPr="00040839">
        <w:rPr>
          <w:spacing w:val="-3"/>
          <w:sz w:val="28"/>
          <w:szCs w:val="28"/>
        </w:rPr>
        <w:t>революционного кризиса.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3"/>
          <w:sz w:val="28"/>
          <w:szCs w:val="28"/>
        </w:rPr>
        <w:t>Культура России в начале ХХ века. «Серебряный век» и его эстетические особенности.</w:t>
      </w:r>
      <w:r w:rsidRPr="006943D1">
        <w:rPr>
          <w:rFonts w:eastAsia="TimesNewRoman"/>
          <w:sz w:val="28"/>
          <w:szCs w:val="28"/>
          <w:lang w:eastAsia="en-US"/>
        </w:rPr>
        <w:t>Русскийавангард.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</w:p>
    <w:p w:rsidR="003A478F" w:rsidRPr="00040839" w:rsidRDefault="003A478F" w:rsidP="003A478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40839">
        <w:rPr>
          <w:b/>
          <w:sz w:val="28"/>
          <w:szCs w:val="28"/>
        </w:rPr>
        <w:t>Россия в 1917 году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Февральская революция 1917 г. </w:t>
      </w:r>
      <w:r w:rsidRPr="00040839">
        <w:rPr>
          <w:rFonts w:eastAsia="Times New Roman"/>
          <w:color w:val="000000"/>
          <w:spacing w:val="2"/>
          <w:sz w:val="28"/>
          <w:szCs w:val="28"/>
        </w:rPr>
        <w:t>Причины, характер, движущие силы Февральской револю</w:t>
      </w:r>
      <w:r w:rsidRPr="00040839">
        <w:rPr>
          <w:rFonts w:eastAsia="Times New Roman"/>
          <w:color w:val="000000"/>
          <w:sz w:val="28"/>
          <w:szCs w:val="28"/>
        </w:rPr>
        <w:t>ции. Восстание в Петрограде и свержение монархии.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z w:val="28"/>
          <w:szCs w:val="28"/>
        </w:rPr>
        <w:t>На пути к Октябрю 1917 г.</w:t>
      </w:r>
    </w:p>
    <w:p w:rsidR="003A478F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pacing w:val="-4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Установление двоевластия. 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Возникновение Советов рабочих и </w:t>
      </w:r>
      <w:r w:rsidRPr="00040839">
        <w:rPr>
          <w:rFonts w:eastAsia="Times New Roman"/>
          <w:color w:val="000000"/>
          <w:spacing w:val="-1"/>
          <w:sz w:val="28"/>
          <w:szCs w:val="28"/>
        </w:rPr>
        <w:t>солдатских депутатов. Создание Временного правительства и при</w:t>
      </w:r>
      <w:r w:rsidRPr="00040839">
        <w:rPr>
          <w:rFonts w:eastAsia="Times New Roman"/>
          <w:color w:val="000000"/>
          <w:spacing w:val="2"/>
          <w:sz w:val="28"/>
          <w:szCs w:val="28"/>
        </w:rPr>
        <w:t xml:space="preserve">чины его возникновения. Историческое значение Февральской </w:t>
      </w:r>
      <w:r w:rsidRPr="00040839">
        <w:rPr>
          <w:rFonts w:eastAsia="Times New Roman"/>
          <w:color w:val="000000"/>
          <w:sz w:val="28"/>
          <w:szCs w:val="28"/>
        </w:rPr>
        <w:t>революции.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1"/>
          <w:sz w:val="28"/>
          <w:szCs w:val="28"/>
        </w:rPr>
        <w:t xml:space="preserve">Обстановка в стране после Февральской революции. Кризисы власти. Классы </w:t>
      </w:r>
      <w:r w:rsidRPr="00040839">
        <w:rPr>
          <w:rFonts w:eastAsia="Times New Roman"/>
          <w:color w:val="000000"/>
          <w:spacing w:val="1"/>
          <w:sz w:val="28"/>
          <w:szCs w:val="28"/>
        </w:rPr>
        <w:lastRenderedPageBreak/>
        <w:t xml:space="preserve">и партии в период двоевластия. </w:t>
      </w:r>
      <w:r w:rsidRPr="00040839">
        <w:rPr>
          <w:rFonts w:eastAsia="Times New Roman"/>
          <w:color w:val="000000"/>
          <w:spacing w:val="1"/>
          <w:sz w:val="28"/>
          <w:szCs w:val="28"/>
          <w:lang w:val="en-US"/>
        </w:rPr>
        <w:t>I</w:t>
      </w:r>
      <w:r w:rsidRPr="00040839">
        <w:rPr>
          <w:rFonts w:eastAsia="Times New Roman"/>
          <w:color w:val="000000"/>
          <w:spacing w:val="1"/>
          <w:sz w:val="28"/>
          <w:szCs w:val="28"/>
        </w:rPr>
        <w:t xml:space="preserve"> Всероссийский 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съезд Советов.</w:t>
      </w:r>
    </w:p>
    <w:p w:rsidR="003A478F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pacing w:val="-7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Конец двоевластия. 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7"/>
          <w:sz w:val="28"/>
          <w:szCs w:val="28"/>
        </w:rPr>
        <w:t>События 3—5 июля. Расстановка политических сил. Корниловщина. Демократическое совещание. Большевизация Советов. Обще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национальный кризис.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Образование партии левых эсеров.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Рост рево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люционного движения в армии. Общенародное движение за мир.</w:t>
      </w:r>
    </w:p>
    <w:p w:rsidR="003A478F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pacing w:val="-7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Октябрьское вооруженное восстание. 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040839">
        <w:rPr>
          <w:rFonts w:eastAsia="Times New Roman"/>
          <w:color w:val="000000"/>
          <w:spacing w:val="-7"/>
          <w:sz w:val="28"/>
          <w:szCs w:val="28"/>
        </w:rPr>
        <w:t>Победа восстания в Петро</w:t>
      </w:r>
      <w:r w:rsidRPr="00040839">
        <w:rPr>
          <w:rFonts w:eastAsia="Times New Roman"/>
          <w:color w:val="000000"/>
          <w:spacing w:val="1"/>
          <w:sz w:val="28"/>
          <w:szCs w:val="28"/>
        </w:rPr>
        <w:t xml:space="preserve">граде. </w:t>
      </w:r>
      <w:r w:rsidRPr="00040839">
        <w:rPr>
          <w:rFonts w:eastAsia="Times New Roman"/>
          <w:color w:val="000000"/>
          <w:spacing w:val="1"/>
          <w:sz w:val="28"/>
          <w:szCs w:val="28"/>
          <w:lang w:val="en-US"/>
        </w:rPr>
        <w:t>II</w:t>
      </w:r>
      <w:r w:rsidRPr="00040839">
        <w:rPr>
          <w:rFonts w:eastAsia="Times New Roman"/>
          <w:color w:val="000000"/>
          <w:spacing w:val="1"/>
          <w:sz w:val="28"/>
          <w:szCs w:val="28"/>
        </w:rPr>
        <w:t xml:space="preserve"> Всероссийский съезд Советов.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Первые декреты Советской власти. </w:t>
      </w:r>
      <w:r w:rsidRPr="00040839">
        <w:rPr>
          <w:rFonts w:eastAsia="Times New Roman"/>
          <w:color w:val="000000"/>
          <w:spacing w:val="1"/>
          <w:sz w:val="28"/>
          <w:szCs w:val="28"/>
        </w:rPr>
        <w:t xml:space="preserve">Декрет о мире. Декрет о </w:t>
      </w:r>
      <w:r w:rsidRPr="00040839">
        <w:rPr>
          <w:rFonts w:eastAsia="Times New Roman"/>
          <w:color w:val="000000"/>
          <w:spacing w:val="-1"/>
          <w:sz w:val="28"/>
          <w:szCs w:val="28"/>
        </w:rPr>
        <w:t>земле. Образование Советского правительства во главе с В.И. Ле</w:t>
      </w:r>
      <w:r w:rsidRPr="00040839">
        <w:rPr>
          <w:rFonts w:eastAsia="Times New Roman"/>
          <w:color w:val="000000"/>
          <w:spacing w:val="1"/>
          <w:sz w:val="28"/>
          <w:szCs w:val="28"/>
        </w:rPr>
        <w:t>ниным. Вооруженное восстание в Москве.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7"/>
          <w:sz w:val="28"/>
          <w:szCs w:val="28"/>
        </w:rPr>
        <w:t>Советская Россия в конце 1917 – первые месяцы 1918 года.</w:t>
      </w:r>
    </w:p>
    <w:p w:rsidR="003A478F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pacing w:val="-6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Создание Советского государства. 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6"/>
          <w:sz w:val="28"/>
          <w:szCs w:val="28"/>
        </w:rPr>
        <w:t>Слом старого и создание ново</w:t>
      </w:r>
      <w:r w:rsidRPr="00040839">
        <w:rPr>
          <w:rFonts w:eastAsia="Times New Roman"/>
          <w:color w:val="000000"/>
          <w:spacing w:val="-1"/>
          <w:sz w:val="28"/>
          <w:szCs w:val="28"/>
        </w:rPr>
        <w:t>го государственного аппарата в центре и на местах. Съезды Советов. ВЦИК и СНК.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2"/>
          <w:sz w:val="28"/>
          <w:szCs w:val="28"/>
        </w:rPr>
        <w:t xml:space="preserve">Блок партии большевиков с левыми эсерами. </w:t>
      </w:r>
      <w:r w:rsidRPr="00040839">
        <w:rPr>
          <w:rFonts w:eastAsia="Times New Roman"/>
          <w:color w:val="000000"/>
          <w:spacing w:val="1"/>
          <w:sz w:val="28"/>
          <w:szCs w:val="28"/>
        </w:rPr>
        <w:t>Создание Красной Ар</w:t>
      </w:r>
      <w:r w:rsidRPr="00040839">
        <w:rPr>
          <w:rFonts w:eastAsia="Times New Roman"/>
          <w:color w:val="000000"/>
          <w:sz w:val="28"/>
          <w:szCs w:val="28"/>
        </w:rPr>
        <w:t>мии, ВЧК.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Учредительное собрание: с</w:t>
      </w:r>
      <w:r w:rsidRPr="00040839">
        <w:rPr>
          <w:rFonts w:eastAsia="Times New Roman"/>
          <w:color w:val="000000"/>
          <w:sz w:val="28"/>
          <w:szCs w:val="28"/>
        </w:rPr>
        <w:t>озыв и разгон</w:t>
      </w:r>
      <w:r>
        <w:rPr>
          <w:rFonts w:eastAsia="Times New Roman"/>
          <w:color w:val="000000"/>
          <w:sz w:val="28"/>
          <w:szCs w:val="28"/>
        </w:rPr>
        <w:t>.</w:t>
      </w:r>
      <w:r w:rsidRPr="00040839">
        <w:rPr>
          <w:rFonts w:eastAsia="Times New Roman"/>
          <w:color w:val="000000"/>
          <w:sz w:val="28"/>
          <w:szCs w:val="28"/>
        </w:rPr>
        <w:t xml:space="preserve"> Оценка этой акции. </w:t>
      </w:r>
      <w:r w:rsidRPr="00040839">
        <w:rPr>
          <w:rFonts w:eastAsia="Times New Roman"/>
          <w:color w:val="000000"/>
          <w:spacing w:val="-1"/>
          <w:sz w:val="28"/>
          <w:szCs w:val="28"/>
          <w:lang w:val="en-US"/>
        </w:rPr>
        <w:t>III</w:t>
      </w:r>
      <w:r w:rsidRPr="00040839">
        <w:rPr>
          <w:rFonts w:eastAsia="Times New Roman"/>
          <w:color w:val="000000"/>
          <w:spacing w:val="-1"/>
          <w:sz w:val="28"/>
          <w:szCs w:val="28"/>
        </w:rPr>
        <w:t xml:space="preserve"> Всероссийский съезд Советов.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3"/>
          <w:sz w:val="28"/>
          <w:szCs w:val="28"/>
        </w:rPr>
        <w:t xml:space="preserve">Первые социально-экономические преобразования в стране. В.И. Ленин </w:t>
      </w:r>
      <w:r w:rsidRPr="00040839">
        <w:rPr>
          <w:rFonts w:eastAsia="Times New Roman"/>
          <w:color w:val="000000"/>
          <w:sz w:val="28"/>
          <w:szCs w:val="28"/>
        </w:rPr>
        <w:t xml:space="preserve">об очередных задачах Советской власти. </w:t>
      </w:r>
      <w:r w:rsidRPr="00040839">
        <w:rPr>
          <w:rFonts w:eastAsia="Times New Roman"/>
          <w:color w:val="000000"/>
          <w:spacing w:val="-1"/>
          <w:sz w:val="28"/>
          <w:szCs w:val="28"/>
        </w:rPr>
        <w:t>Мятеж левых эсеров. На пути к однопартийной системе.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color w:val="000000"/>
          <w:spacing w:val="-4"/>
          <w:sz w:val="28"/>
          <w:szCs w:val="28"/>
          <w:lang w:val="en-US"/>
        </w:rPr>
        <w:t>V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Всероссийский съезд Советов ипринятие первой Советской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Конституции в 1918 г.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b/>
          <w:bCs/>
          <w:color w:val="000000"/>
          <w:w w:val="91"/>
          <w:sz w:val="28"/>
          <w:szCs w:val="28"/>
        </w:rPr>
        <w:t xml:space="preserve">Борьба за выход России из первой мировой войны. </w:t>
      </w:r>
      <w:r w:rsidRPr="00040839">
        <w:rPr>
          <w:rFonts w:eastAsia="Times New Roman"/>
          <w:color w:val="000000"/>
          <w:w w:val="91"/>
          <w:sz w:val="28"/>
          <w:szCs w:val="28"/>
        </w:rPr>
        <w:t xml:space="preserve">Брестский </w:t>
      </w:r>
      <w:r w:rsidRPr="00040839">
        <w:rPr>
          <w:rFonts w:eastAsia="Times New Roman"/>
          <w:color w:val="000000"/>
          <w:spacing w:val="1"/>
          <w:sz w:val="28"/>
          <w:szCs w:val="28"/>
        </w:rPr>
        <w:t>мир, его значение и последствия.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b/>
          <w:w w:val="91"/>
          <w:sz w:val="28"/>
          <w:szCs w:val="28"/>
        </w:rPr>
      </w:pP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color w:val="000000"/>
          <w:spacing w:val="-4"/>
          <w:sz w:val="28"/>
          <w:szCs w:val="28"/>
        </w:rPr>
      </w:pPr>
      <w:r w:rsidRPr="00040839">
        <w:rPr>
          <w:rFonts w:eastAsia="Times New Roman"/>
          <w:b/>
          <w:color w:val="000000"/>
          <w:spacing w:val="-4"/>
          <w:sz w:val="28"/>
          <w:szCs w:val="28"/>
        </w:rPr>
        <w:t>Советская Россия в годы гражданской войны и интервенции в 1918—1920 гг.</w:t>
      </w:r>
    </w:p>
    <w:p w:rsidR="003A478F" w:rsidRPr="00040839" w:rsidRDefault="003A478F" w:rsidP="003A478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Причины интервенции и </w:t>
      </w:r>
      <w:r>
        <w:rPr>
          <w:rFonts w:eastAsia="Times New Roman"/>
          <w:color w:val="000000"/>
          <w:spacing w:val="-4"/>
          <w:sz w:val="28"/>
          <w:szCs w:val="28"/>
        </w:rPr>
        <w:t>Г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ражданской войны. Основные этапы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гражданской войны и интервенции, ход боевых действий.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Политика «военного коммунизма», ее чрезвычайный характер.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VIII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съезд РКП (б). Классы и партии во время войны.</w:t>
      </w:r>
      <w:r w:rsidRPr="00CA00CB">
        <w:rPr>
          <w:rFonts w:eastAsia="TimesNewRoman"/>
          <w:sz w:val="28"/>
          <w:szCs w:val="28"/>
          <w:lang w:eastAsia="en-US"/>
        </w:rPr>
        <w:t>Политические программы участвующих сторон.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«Белый» и «красный» террор.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>Образование Коминтерна. Разгром объединенных сил внутренней и внешней контррево</w:t>
      </w:r>
      <w:r w:rsidRPr="00040839">
        <w:rPr>
          <w:rFonts w:eastAsia="Times New Roman"/>
          <w:color w:val="000000"/>
          <w:spacing w:val="-7"/>
          <w:sz w:val="28"/>
          <w:szCs w:val="28"/>
        </w:rPr>
        <w:t>люции (1919-1920). Победы Красной Армии над войсками Колча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ка, Деникина, Юденича. Война с Польшей. Разгром армии Врангеля. Причины победы </w:t>
      </w:r>
      <w:r w:rsidRPr="00040839">
        <w:rPr>
          <w:rFonts w:eastAsia="Times New Roman"/>
          <w:color w:val="000000"/>
          <w:spacing w:val="-4"/>
          <w:sz w:val="28"/>
          <w:szCs w:val="28"/>
          <w:lang w:val="en-US"/>
        </w:rPr>
        <w:t>C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оветского государства в гражданской войне. Оценка гражданской войны современниками и в историческ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ой литературе.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color w:val="000000"/>
          <w:spacing w:val="-3"/>
          <w:sz w:val="28"/>
          <w:szCs w:val="28"/>
        </w:rPr>
      </w:pPr>
      <w:r w:rsidRPr="00040839">
        <w:rPr>
          <w:rFonts w:eastAsia="Times New Roman"/>
          <w:b/>
          <w:color w:val="000000"/>
          <w:spacing w:val="-3"/>
          <w:sz w:val="28"/>
          <w:szCs w:val="28"/>
        </w:rPr>
        <w:t>Советская страна в период нэпа(1921 г.— конец 20-х гг.)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Становление внешней политики Советского государства. Заключение договоров с государствами 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Прибалтики и Финляндией.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lastRenderedPageBreak/>
        <w:t xml:space="preserve">Участие Советской России в Генуэзской конференции. </w:t>
      </w:r>
      <w:r w:rsidRPr="00040839">
        <w:rPr>
          <w:rFonts w:eastAsia="Times New Roman"/>
          <w:color w:val="000000"/>
          <w:spacing w:val="2"/>
          <w:sz w:val="28"/>
          <w:szCs w:val="28"/>
        </w:rPr>
        <w:t xml:space="preserve">Дипломатическое признание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СССР странами Запада и Востока. Противоречия советской внешней политики.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>Новая экономическая политика. Экономический и политичес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кий кризис начала 20-х гг. Восстание в Кронштадте. Тамбовское </w:t>
      </w:r>
      <w:r w:rsidRPr="00040839">
        <w:rPr>
          <w:rFonts w:eastAsia="Times New Roman"/>
          <w:color w:val="000000"/>
          <w:spacing w:val="-7"/>
          <w:sz w:val="28"/>
          <w:szCs w:val="28"/>
        </w:rPr>
        <w:t>крестьянское восстание. Х съезд РКП (б). Переход от «во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енного коммунизма» к нэпу. Сущность и значение нэпа.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Развитие кооперации. Голод 1921 года. </w:t>
      </w:r>
      <w:r w:rsidRPr="00040839">
        <w:rPr>
          <w:rFonts w:eastAsia="Times New Roman"/>
          <w:color w:val="000000"/>
          <w:spacing w:val="-2"/>
          <w:sz w:val="28"/>
          <w:szCs w:val="28"/>
        </w:rPr>
        <w:t xml:space="preserve">Финансовая реформа. Кризисы в период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нэпа, попытки их преодоления. </w:t>
      </w:r>
      <w:r w:rsidRPr="00CA2946">
        <w:rPr>
          <w:rFonts w:eastAsia="TimesNewRoman"/>
          <w:sz w:val="28"/>
          <w:szCs w:val="28"/>
          <w:lang w:eastAsia="en-US"/>
        </w:rPr>
        <w:t>Причины свертывания новой экономической политики.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Значение опыта нэпа.</w:t>
      </w:r>
    </w:p>
    <w:p w:rsidR="003A478F" w:rsidRPr="00040839" w:rsidRDefault="003A478F" w:rsidP="003A478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Образование Союза Советских Социалистических Республик. </w:t>
      </w:r>
      <w:r w:rsidRPr="00FB0154">
        <w:rPr>
          <w:rFonts w:eastAsia="TimesNewRoman"/>
          <w:sz w:val="28"/>
          <w:szCs w:val="28"/>
          <w:lang w:eastAsia="en-US"/>
        </w:rPr>
        <w:t xml:space="preserve">Выбор путей объединения.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Проекты создания Советского многонационального государства: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конфедерация, федерация суверенных республик, унитарное госу</w:t>
      </w:r>
      <w:r w:rsidRPr="00040839">
        <w:rPr>
          <w:rFonts w:eastAsia="Times New Roman"/>
          <w:color w:val="000000"/>
          <w:spacing w:val="-7"/>
          <w:sz w:val="28"/>
          <w:szCs w:val="28"/>
        </w:rPr>
        <w:t>дарство.</w:t>
      </w:r>
    </w:p>
    <w:p w:rsidR="003A478F" w:rsidRPr="00040839" w:rsidRDefault="003A478F" w:rsidP="003A478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color w:val="000000"/>
          <w:spacing w:val="-5"/>
          <w:sz w:val="28"/>
          <w:szCs w:val="28"/>
          <w:lang w:val="en-US"/>
        </w:rPr>
        <w:t>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Всесоюзный съезд Советов.  Историческое значение образова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ния СССР. Первая Конституция СССР.</w:t>
      </w:r>
      <w:r w:rsidRPr="00FB0154">
        <w:rPr>
          <w:rFonts w:eastAsia="TimesNewRoman"/>
          <w:sz w:val="28"/>
          <w:szCs w:val="28"/>
          <w:lang w:eastAsia="en-US"/>
        </w:rPr>
        <w:t>Национально-государственное строительство</w:t>
      </w:r>
      <w:r>
        <w:rPr>
          <w:rFonts w:eastAsia="TimesNewRoman"/>
          <w:sz w:val="28"/>
          <w:szCs w:val="28"/>
          <w:lang w:eastAsia="en-US"/>
        </w:rPr>
        <w:t>.</w:t>
      </w:r>
    </w:p>
    <w:p w:rsidR="003A478F" w:rsidRPr="00040839" w:rsidRDefault="003A478F" w:rsidP="003A478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color w:val="000000"/>
          <w:spacing w:val="-5"/>
          <w:sz w:val="28"/>
          <w:szCs w:val="28"/>
        </w:rPr>
        <w:t>Внутрипартийная борьба в 20-е годы.</w:t>
      </w:r>
      <w:r w:rsidRPr="00A07E39">
        <w:rPr>
          <w:rFonts w:eastAsia="TimesNewRoman"/>
          <w:sz w:val="28"/>
          <w:szCs w:val="28"/>
          <w:lang w:eastAsia="en-US"/>
        </w:rPr>
        <w:t>Партийные дискуссии о путях и методах построениясоциализма в СССР.</w:t>
      </w:r>
      <w:r w:rsidRPr="00040839">
        <w:rPr>
          <w:color w:val="000000"/>
          <w:spacing w:val="-5"/>
          <w:sz w:val="28"/>
          <w:szCs w:val="28"/>
        </w:rPr>
        <w:t xml:space="preserve"> Победа группировки И.В. Сталина, ее причины.</w:t>
      </w:r>
    </w:p>
    <w:p w:rsidR="003A478F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040839">
        <w:rPr>
          <w:rFonts w:eastAsia="Times New Roman"/>
          <w:color w:val="000000"/>
          <w:spacing w:val="-6"/>
          <w:sz w:val="28"/>
          <w:szCs w:val="28"/>
        </w:rPr>
        <w:t>Начало утверждения иде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ологии и практики тоталитаризма.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pacing w:val="-1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Социально-экономические и политические преобразования </w:t>
      </w:r>
      <w:r w:rsidRPr="00040839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в стране (конец 20-х гг.—1941 г.). Оформление и господство </w:t>
      </w:r>
      <w:r w:rsidRPr="00040839">
        <w:rPr>
          <w:rFonts w:eastAsia="Times New Roman"/>
          <w:b/>
          <w:bCs/>
          <w:color w:val="000000"/>
          <w:spacing w:val="-1"/>
          <w:sz w:val="28"/>
          <w:szCs w:val="28"/>
        </w:rPr>
        <w:t>административно-командной системы</w:t>
      </w:r>
    </w:p>
    <w:p w:rsidR="003A478F" w:rsidRPr="00040839" w:rsidRDefault="003A478F" w:rsidP="003A478F">
      <w:pPr>
        <w:pStyle w:val="31"/>
        <w:spacing w:line="276" w:lineRule="auto"/>
        <w:ind w:firstLine="709"/>
        <w:rPr>
          <w:sz w:val="28"/>
          <w:szCs w:val="28"/>
        </w:rPr>
      </w:pPr>
      <w:r w:rsidRPr="00040839">
        <w:rPr>
          <w:sz w:val="28"/>
          <w:szCs w:val="28"/>
        </w:rPr>
        <w:t>Курс на форсированную индустриализацию страны. Первые пятилетние планы. Система жесткой централизации управления экономикой. Складывание «административно-командной» системы. Экономические, социальные, культурные последствия индустриализации.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>Коллективизация сельского хозяйства. Рост недовольства крес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тьянства политикой партии в деревне. Насильственное осуществление сплошной коллективизации и «ликвидация кулачества как </w:t>
      </w:r>
      <w:r w:rsidRPr="00040839">
        <w:rPr>
          <w:rFonts w:eastAsia="Times New Roman"/>
          <w:color w:val="000000"/>
          <w:spacing w:val="-9"/>
          <w:sz w:val="28"/>
          <w:szCs w:val="28"/>
        </w:rPr>
        <w:t xml:space="preserve">класса».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Массовые репрессии по отношению к крестьянству. Голод в </w:t>
      </w:r>
      <w:r w:rsidRPr="00040839">
        <w:rPr>
          <w:rFonts w:eastAsia="Times New Roman"/>
          <w:color w:val="000000"/>
          <w:spacing w:val="-7"/>
          <w:sz w:val="28"/>
          <w:szCs w:val="28"/>
        </w:rPr>
        <w:t>1932—1933 гг. Экономические, социальные, культурные последст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вия насильственной коллективизации.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Чрезвычайный </w:t>
      </w:r>
      <w:r w:rsidRPr="00040839">
        <w:rPr>
          <w:rFonts w:eastAsia="Times New Roman"/>
          <w:color w:val="000000"/>
          <w:spacing w:val="-3"/>
          <w:sz w:val="28"/>
          <w:szCs w:val="28"/>
          <w:lang w:val="en-US"/>
        </w:rPr>
        <w:t>VIII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 съезд Советов СССР. Конституция СССР </w:t>
      </w:r>
      <w:r w:rsidRPr="00040839">
        <w:rPr>
          <w:rFonts w:eastAsia="Times New Roman"/>
          <w:color w:val="000000"/>
          <w:spacing w:val="-13"/>
          <w:sz w:val="28"/>
          <w:szCs w:val="28"/>
        </w:rPr>
        <w:t xml:space="preserve">1936 года. </w:t>
      </w:r>
      <w:r>
        <w:rPr>
          <w:rFonts w:eastAsia="Times New Roman"/>
          <w:color w:val="000000"/>
          <w:spacing w:val="-13"/>
          <w:sz w:val="28"/>
          <w:szCs w:val="28"/>
        </w:rPr>
        <w:t xml:space="preserve">Культ личности </w:t>
      </w:r>
      <w:r w:rsidRPr="00040839">
        <w:rPr>
          <w:rFonts w:eastAsia="Times New Roman"/>
          <w:color w:val="000000"/>
          <w:spacing w:val="-13"/>
          <w:sz w:val="28"/>
          <w:szCs w:val="28"/>
        </w:rPr>
        <w:t xml:space="preserve">Сталина. Развитие негативных явлений в жизни государства и общества. Бюрократизация. Свертывание «социалистической демократии». </w:t>
      </w:r>
      <w:r>
        <w:rPr>
          <w:rFonts w:eastAsia="Times New Roman"/>
          <w:color w:val="000000"/>
          <w:spacing w:val="-13"/>
          <w:sz w:val="28"/>
          <w:szCs w:val="28"/>
        </w:rPr>
        <w:t>М</w:t>
      </w:r>
      <w:r w:rsidRPr="00040839">
        <w:rPr>
          <w:rFonts w:eastAsia="Times New Roman"/>
          <w:color w:val="000000"/>
          <w:spacing w:val="-13"/>
          <w:sz w:val="28"/>
          <w:szCs w:val="28"/>
        </w:rPr>
        <w:t>ассовы</w:t>
      </w:r>
      <w:r>
        <w:rPr>
          <w:rFonts w:eastAsia="Times New Roman"/>
          <w:color w:val="000000"/>
          <w:spacing w:val="-13"/>
          <w:sz w:val="28"/>
          <w:szCs w:val="28"/>
        </w:rPr>
        <w:t>е</w:t>
      </w:r>
      <w:r w:rsidRPr="00040839">
        <w:rPr>
          <w:rFonts w:eastAsia="Times New Roman"/>
          <w:color w:val="000000"/>
          <w:spacing w:val="-13"/>
          <w:sz w:val="28"/>
          <w:szCs w:val="28"/>
        </w:rPr>
        <w:t xml:space="preserve"> репресси</w:t>
      </w:r>
      <w:r>
        <w:rPr>
          <w:rFonts w:eastAsia="Times New Roman"/>
          <w:color w:val="000000"/>
          <w:spacing w:val="-13"/>
          <w:sz w:val="28"/>
          <w:szCs w:val="28"/>
        </w:rPr>
        <w:t>и</w:t>
      </w:r>
      <w:r w:rsidRPr="00040839">
        <w:rPr>
          <w:rFonts w:eastAsia="Times New Roman"/>
          <w:color w:val="000000"/>
          <w:spacing w:val="-13"/>
          <w:sz w:val="28"/>
          <w:szCs w:val="28"/>
        </w:rPr>
        <w:t>. Политические процессы 20 – 30-х гг.</w:t>
      </w:r>
    </w:p>
    <w:p w:rsidR="003A478F" w:rsidRPr="00040839" w:rsidRDefault="003A478F" w:rsidP="003A478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F73D23">
        <w:rPr>
          <w:rFonts w:eastAsia="TimesNewRoman"/>
          <w:sz w:val="28"/>
          <w:szCs w:val="28"/>
          <w:lang w:eastAsia="en-US"/>
        </w:rPr>
        <w:t>Идеологические основы советского общества и культура в 1920–1930-х гг. «Культурная революция». Ликвидация неграмотности, создание системы образования</w:t>
      </w:r>
      <w:r>
        <w:rPr>
          <w:rFonts w:eastAsia="TimesNewRoman"/>
          <w:sz w:val="28"/>
          <w:szCs w:val="28"/>
          <w:lang w:eastAsia="en-US"/>
        </w:rPr>
        <w:t>.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 Отношение к интеллигенции. Положение советской науки: достижения, трудности, противоречия. Противоречия «культурной революции».</w:t>
      </w:r>
    </w:p>
    <w:p w:rsidR="003A478F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Распространение идеологии тоталитаризма, догматизма, культа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личности </w:t>
      </w:r>
      <w:r w:rsidRPr="00040839">
        <w:rPr>
          <w:rFonts w:eastAsia="Times New Roman"/>
          <w:color w:val="000000"/>
          <w:spacing w:val="-4"/>
          <w:sz w:val="28"/>
          <w:szCs w:val="28"/>
        </w:rPr>
        <w:lastRenderedPageBreak/>
        <w:t>Сталина, их духовные последствия.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b/>
          <w:sz w:val="28"/>
          <w:szCs w:val="28"/>
        </w:rPr>
        <w:t>Международные отношения и внешняя политика СССР в конце</w:t>
      </w:r>
      <w:r w:rsidRPr="00040839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20-30-х гг. </w:t>
      </w:r>
      <w:r w:rsidRPr="00F17A1C">
        <w:rPr>
          <w:rFonts w:eastAsia="TimesNewRoman"/>
          <w:sz w:val="28"/>
          <w:szCs w:val="28"/>
          <w:lang w:eastAsia="en-US"/>
        </w:rPr>
        <w:t>Внешнеполитическая стратегия СССР в 1920–1930-х гг.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Усложнение международной обстановки</w:t>
      </w:r>
      <w:r w:rsidRPr="00040839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Борьба за создание системы коллективной безопасности. Вступление СССР в Лигу наций. Догово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ры о взаимопомощи с Францией и Чехословакией. Обострение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международных отношений в начале 30-х гг. Разгром японских войск у озера Хасан и у реки Халхин-Гол.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>Англо-франко-советские переговоры 1939 г. Пакт о ненападе</w:t>
      </w:r>
      <w:r w:rsidRPr="00040839">
        <w:rPr>
          <w:rFonts w:eastAsia="Times New Roman"/>
          <w:color w:val="000000"/>
          <w:spacing w:val="-2"/>
          <w:sz w:val="28"/>
          <w:szCs w:val="28"/>
        </w:rPr>
        <w:t xml:space="preserve">нии с Германией. Начало </w:t>
      </w:r>
      <w:r>
        <w:rPr>
          <w:rFonts w:eastAsia="Times New Roman"/>
          <w:color w:val="000000"/>
          <w:spacing w:val="-2"/>
          <w:sz w:val="28"/>
          <w:szCs w:val="28"/>
        </w:rPr>
        <w:t>В</w:t>
      </w:r>
      <w:r w:rsidRPr="00040839">
        <w:rPr>
          <w:rFonts w:eastAsia="Times New Roman"/>
          <w:color w:val="000000"/>
          <w:spacing w:val="-2"/>
          <w:sz w:val="28"/>
          <w:szCs w:val="28"/>
        </w:rPr>
        <w:t xml:space="preserve">торой мировой войны. Договор о дружбе и границе между СССР и Германией. </w:t>
      </w:r>
      <w:r w:rsidRPr="00040839">
        <w:rPr>
          <w:rFonts w:eastAsia="Times New Roman"/>
          <w:color w:val="000000"/>
          <w:spacing w:val="-1"/>
          <w:sz w:val="28"/>
          <w:szCs w:val="28"/>
        </w:rPr>
        <w:t>Советско-германские экономические и политические от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ношения. Просчеты и ошибки советской внешней политики. Со</w:t>
      </w:r>
      <w:r w:rsidRPr="00040839">
        <w:rPr>
          <w:rFonts w:eastAsia="Times New Roman"/>
          <w:color w:val="000000"/>
          <w:spacing w:val="1"/>
          <w:sz w:val="28"/>
          <w:szCs w:val="28"/>
        </w:rPr>
        <w:t>ветско-финская война. Расширение территории СССР в 1939-1940-е гг.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6"/>
          <w:sz w:val="28"/>
          <w:szCs w:val="28"/>
        </w:rPr>
      </w:pPr>
      <w:r w:rsidRPr="00040839">
        <w:rPr>
          <w:b/>
          <w:sz w:val="28"/>
          <w:szCs w:val="28"/>
        </w:rPr>
        <w:t xml:space="preserve">Советская страна накануне </w:t>
      </w:r>
      <w:r>
        <w:rPr>
          <w:b/>
          <w:sz w:val="28"/>
          <w:szCs w:val="28"/>
        </w:rPr>
        <w:t>В</w:t>
      </w:r>
      <w:r w:rsidRPr="00040839">
        <w:rPr>
          <w:b/>
          <w:sz w:val="28"/>
          <w:szCs w:val="28"/>
        </w:rPr>
        <w:t>торой мировой войны.</w:t>
      </w:r>
      <w:r w:rsidRPr="00040839">
        <w:rPr>
          <w:sz w:val="28"/>
          <w:szCs w:val="28"/>
        </w:rPr>
        <w:t xml:space="preserve"> Военно-эконо</w:t>
      </w:r>
      <w:r w:rsidRPr="00040839">
        <w:rPr>
          <w:rFonts w:eastAsia="Times New Roman"/>
          <w:color w:val="000000"/>
          <w:spacing w:val="-7"/>
          <w:sz w:val="28"/>
          <w:szCs w:val="28"/>
        </w:rPr>
        <w:t>мический потенциал Вооруженных Сил. Мероприятия по укрепле</w:t>
      </w:r>
      <w:r w:rsidRPr="00040839">
        <w:rPr>
          <w:rFonts w:eastAsia="Times New Roman"/>
          <w:color w:val="000000"/>
          <w:spacing w:val="-9"/>
          <w:sz w:val="28"/>
          <w:szCs w:val="28"/>
        </w:rPr>
        <w:t xml:space="preserve">нию обороноспособности страны, их противоречивость. Ослабление </w:t>
      </w:r>
      <w:r w:rsidRPr="00040839">
        <w:rPr>
          <w:rFonts w:eastAsia="Times New Roman"/>
          <w:color w:val="000000"/>
          <w:spacing w:val="-10"/>
          <w:sz w:val="28"/>
          <w:szCs w:val="28"/>
        </w:rPr>
        <w:t>Вооруженных Сил в результате массовых репрессий. Грубые просче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ты в отношении военных планов фашистской Германии.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pacing w:val="-7"/>
          <w:sz w:val="28"/>
          <w:szCs w:val="28"/>
        </w:rPr>
      </w:pP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pacing w:val="7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Великая Отечественная война Советского Союза </w:t>
      </w:r>
      <w:r w:rsidRPr="00040839">
        <w:rPr>
          <w:rFonts w:eastAsia="Times New Roman"/>
          <w:b/>
          <w:bCs/>
          <w:color w:val="000000"/>
          <w:spacing w:val="7"/>
          <w:sz w:val="28"/>
          <w:szCs w:val="28"/>
        </w:rPr>
        <w:t>(1941-1945 гг.)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z w:val="28"/>
          <w:szCs w:val="28"/>
        </w:rPr>
        <w:t xml:space="preserve">Причины, характер, периодизация Великой Отечественной </w:t>
      </w:r>
      <w:r w:rsidRPr="00040839">
        <w:rPr>
          <w:spacing w:val="-5"/>
          <w:sz w:val="28"/>
          <w:szCs w:val="28"/>
        </w:rPr>
        <w:t>войны.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4"/>
          <w:sz w:val="28"/>
          <w:szCs w:val="28"/>
        </w:rPr>
        <w:t xml:space="preserve">Нападение фашистской Германии на Советский Союз. </w:t>
      </w:r>
      <w:r w:rsidRPr="00040839">
        <w:rPr>
          <w:spacing w:val="-6"/>
          <w:sz w:val="28"/>
          <w:szCs w:val="28"/>
        </w:rPr>
        <w:t>Превращение страны в единый военный лагерь. «Все для фрон</w:t>
      </w:r>
      <w:r w:rsidRPr="00040839">
        <w:rPr>
          <w:spacing w:val="-3"/>
          <w:sz w:val="28"/>
          <w:szCs w:val="28"/>
        </w:rPr>
        <w:t xml:space="preserve">та, все для победы!» Мероприятия по организации всенародного </w:t>
      </w:r>
      <w:r w:rsidRPr="00040839">
        <w:rPr>
          <w:spacing w:val="-4"/>
          <w:sz w:val="28"/>
          <w:szCs w:val="28"/>
        </w:rPr>
        <w:t>отпора врагу. Создание Ставки и Государственного Комитета Обороны.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5"/>
          <w:sz w:val="28"/>
          <w:szCs w:val="28"/>
        </w:rPr>
        <w:t>Перестройка экономики страны на военный лад. Эвакуация на</w:t>
      </w:r>
      <w:r w:rsidRPr="00040839">
        <w:rPr>
          <w:spacing w:val="-4"/>
          <w:sz w:val="28"/>
          <w:szCs w:val="28"/>
        </w:rPr>
        <w:t>селения, материальных и культурных ценностей.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5"/>
          <w:sz w:val="28"/>
          <w:szCs w:val="28"/>
        </w:rPr>
        <w:t>Развертывание борьбы в тылу врага.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b/>
          <w:sz w:val="28"/>
          <w:szCs w:val="28"/>
        </w:rPr>
        <w:t xml:space="preserve">Крупнейшие военные операции 1941-1942 гг. </w:t>
      </w:r>
      <w:r w:rsidRPr="00040839">
        <w:rPr>
          <w:sz w:val="28"/>
          <w:szCs w:val="28"/>
        </w:rPr>
        <w:t>Оборонительные с</w:t>
      </w:r>
      <w:r w:rsidRPr="00040839">
        <w:rPr>
          <w:spacing w:val="-6"/>
          <w:sz w:val="28"/>
          <w:szCs w:val="28"/>
        </w:rPr>
        <w:t>ражения летом-осенью 1941 г. Поражения советских войск в Бе</w:t>
      </w:r>
      <w:r w:rsidRPr="00040839">
        <w:rPr>
          <w:spacing w:val="-4"/>
          <w:sz w:val="28"/>
          <w:szCs w:val="28"/>
        </w:rPr>
        <w:t xml:space="preserve">лоруссии, Прибалтике, на Украине. Просчеты и ошибки в </w:t>
      </w:r>
      <w:r w:rsidRPr="00040839">
        <w:rPr>
          <w:spacing w:val="-5"/>
          <w:sz w:val="28"/>
          <w:szCs w:val="28"/>
        </w:rPr>
        <w:t>руководстве военными действиями.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5"/>
          <w:sz w:val="28"/>
          <w:szCs w:val="28"/>
        </w:rPr>
        <w:t>Подвиги советских людей при защите Киева, Одессы, Севастополя и других советских городов. Смоленское сражение. Героиче</w:t>
      </w:r>
      <w:r w:rsidRPr="00040839">
        <w:rPr>
          <w:spacing w:val="-4"/>
          <w:sz w:val="28"/>
          <w:szCs w:val="28"/>
        </w:rPr>
        <w:t>ская оборона Ленинграда.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4"/>
          <w:sz w:val="28"/>
          <w:szCs w:val="28"/>
        </w:rPr>
        <w:t>Битва под Москвой. Контрнаступление советских войск. Мас</w:t>
      </w:r>
      <w:r w:rsidRPr="00040839">
        <w:rPr>
          <w:spacing w:val="-3"/>
          <w:sz w:val="28"/>
          <w:szCs w:val="28"/>
        </w:rPr>
        <w:t>совый героизм советских воинов, народного ополчения, населе</w:t>
      </w:r>
      <w:r w:rsidRPr="00040839">
        <w:rPr>
          <w:spacing w:val="-4"/>
          <w:sz w:val="28"/>
          <w:szCs w:val="28"/>
        </w:rPr>
        <w:t xml:space="preserve">ния. Историческое значение разгрома немецко-фашистских войск </w:t>
      </w:r>
      <w:r w:rsidRPr="00040839">
        <w:rPr>
          <w:spacing w:val="-5"/>
          <w:sz w:val="28"/>
          <w:szCs w:val="28"/>
        </w:rPr>
        <w:t>под Москвой.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040839">
        <w:rPr>
          <w:spacing w:val="-7"/>
          <w:sz w:val="28"/>
          <w:szCs w:val="28"/>
        </w:rPr>
        <w:t xml:space="preserve">Военные действия летом — осенью 1942 г. Новые поражения </w:t>
      </w:r>
      <w:r w:rsidRPr="00040839">
        <w:rPr>
          <w:spacing w:val="-6"/>
          <w:sz w:val="28"/>
          <w:szCs w:val="28"/>
        </w:rPr>
        <w:t>Красной Армии. Начало Сталинградской битвы.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6"/>
          <w:sz w:val="28"/>
          <w:szCs w:val="28"/>
        </w:rPr>
        <w:t>Образование антигит</w:t>
      </w:r>
      <w:r w:rsidRPr="00040839">
        <w:rPr>
          <w:spacing w:val="-3"/>
          <w:sz w:val="28"/>
          <w:szCs w:val="28"/>
        </w:rPr>
        <w:t>леровской коалиции. Проблема второго фронта.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040839">
        <w:rPr>
          <w:b/>
          <w:sz w:val="28"/>
          <w:szCs w:val="28"/>
        </w:rPr>
        <w:t xml:space="preserve">Коренной перелом в ходе Великой Отечественной войны. </w:t>
      </w:r>
      <w:r w:rsidRPr="00040839">
        <w:rPr>
          <w:sz w:val="28"/>
          <w:szCs w:val="28"/>
        </w:rPr>
        <w:t xml:space="preserve">Перебазирование </w:t>
      </w:r>
      <w:r w:rsidRPr="00040839">
        <w:rPr>
          <w:spacing w:val="-4"/>
          <w:sz w:val="28"/>
          <w:szCs w:val="28"/>
        </w:rPr>
        <w:lastRenderedPageBreak/>
        <w:t>военных предприятий на Восток и восстановление во</w:t>
      </w:r>
      <w:r w:rsidRPr="00040839">
        <w:rPr>
          <w:spacing w:val="-3"/>
          <w:sz w:val="28"/>
          <w:szCs w:val="28"/>
        </w:rPr>
        <w:t>енного потенциала страны.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3"/>
          <w:sz w:val="28"/>
          <w:szCs w:val="28"/>
        </w:rPr>
        <w:t>Военные действия на советско-гер</w:t>
      </w:r>
      <w:r w:rsidRPr="00040839">
        <w:rPr>
          <w:spacing w:val="-5"/>
          <w:sz w:val="28"/>
          <w:szCs w:val="28"/>
        </w:rPr>
        <w:t xml:space="preserve">манском фронте в конце 1942 г. </w:t>
      </w:r>
      <w:r w:rsidRPr="00040839">
        <w:rPr>
          <w:spacing w:val="-4"/>
          <w:sz w:val="28"/>
          <w:szCs w:val="28"/>
        </w:rPr>
        <w:t>Окружение и разгром немецко-фашистских войск под Сталинградом. Сражение на Курской дуге. Форсирование Днепра.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3"/>
          <w:sz w:val="28"/>
          <w:szCs w:val="28"/>
        </w:rPr>
        <w:t>Тегеранская конференция.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4"/>
          <w:sz w:val="28"/>
          <w:szCs w:val="28"/>
        </w:rPr>
        <w:t>Тыл в годы войны. Оккупационный режим. Партизанское дви</w:t>
      </w:r>
      <w:r w:rsidRPr="00040839">
        <w:rPr>
          <w:spacing w:val="-6"/>
          <w:sz w:val="28"/>
          <w:szCs w:val="28"/>
        </w:rPr>
        <w:t>жение.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040839">
        <w:rPr>
          <w:spacing w:val="-5"/>
          <w:sz w:val="28"/>
          <w:szCs w:val="28"/>
        </w:rPr>
        <w:t>Военные действия на фронтах Великой Отечественной войны в 1944—1945 гг. Освобождение стран Центральной и Юго-Восточ</w:t>
      </w:r>
      <w:r w:rsidRPr="00040839">
        <w:rPr>
          <w:spacing w:val="-4"/>
          <w:sz w:val="28"/>
          <w:szCs w:val="28"/>
        </w:rPr>
        <w:t>ной Европы.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040839">
        <w:rPr>
          <w:spacing w:val="-4"/>
          <w:sz w:val="28"/>
          <w:szCs w:val="28"/>
        </w:rPr>
        <w:t>Конференция в Ялте. Разгром фашистской Германии. Потсдамская конференция. Проблемы послевоенного переустройства Европы.</w:t>
      </w:r>
    </w:p>
    <w:p w:rsidR="003A478F" w:rsidRDefault="003A478F" w:rsidP="003A478F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040839">
        <w:rPr>
          <w:spacing w:val="-4"/>
          <w:sz w:val="28"/>
          <w:szCs w:val="28"/>
        </w:rPr>
        <w:t>Война с Японией.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Идеология и культура в годы войны.</w:t>
      </w:r>
    </w:p>
    <w:p w:rsidR="003A478F" w:rsidRPr="00886339" w:rsidRDefault="003A478F" w:rsidP="003A478F">
      <w:pPr>
        <w:widowControl/>
        <w:spacing w:line="27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Итоги Великой Отечественной войны. </w:t>
      </w:r>
      <w:r w:rsidRPr="00886339">
        <w:rPr>
          <w:rFonts w:eastAsia="TimesNewRoman"/>
          <w:sz w:val="28"/>
          <w:szCs w:val="28"/>
          <w:lang w:eastAsia="en-US"/>
        </w:rPr>
        <w:t>Роль СССР воВторой мировой войне и решение вопросов о послевоенном устройстве мира</w:t>
      </w:r>
      <w:r>
        <w:rPr>
          <w:rFonts w:eastAsia="TimesNewRoman"/>
          <w:sz w:val="28"/>
          <w:szCs w:val="28"/>
          <w:lang w:eastAsia="en-US"/>
        </w:rPr>
        <w:t>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pacing w:val="-4"/>
          <w:sz w:val="28"/>
          <w:szCs w:val="28"/>
        </w:rPr>
      </w:pPr>
    </w:p>
    <w:p w:rsidR="003A478F" w:rsidRPr="00040839" w:rsidRDefault="003A478F" w:rsidP="003A478F">
      <w:pPr>
        <w:spacing w:line="276" w:lineRule="auto"/>
        <w:ind w:firstLine="709"/>
        <w:jc w:val="both"/>
        <w:rPr>
          <w:b/>
          <w:bCs/>
          <w:spacing w:val="1"/>
          <w:sz w:val="28"/>
          <w:szCs w:val="28"/>
        </w:rPr>
      </w:pPr>
      <w:r w:rsidRPr="00040839">
        <w:rPr>
          <w:b/>
          <w:bCs/>
          <w:spacing w:val="1"/>
          <w:sz w:val="28"/>
          <w:szCs w:val="28"/>
        </w:rPr>
        <w:t>Переход от войны к миру (1945—1953 гг.)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3"/>
          <w:sz w:val="28"/>
          <w:szCs w:val="28"/>
        </w:rPr>
        <w:t>Коренные изменения на международной арене после окончания второй мировой войны. Участие и роль СССР в решении ос</w:t>
      </w:r>
      <w:r w:rsidRPr="00040839">
        <w:rPr>
          <w:spacing w:val="-6"/>
          <w:sz w:val="28"/>
          <w:szCs w:val="28"/>
        </w:rPr>
        <w:t>новных международных вопросов.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4"/>
          <w:sz w:val="28"/>
          <w:szCs w:val="28"/>
        </w:rPr>
        <w:t>Усиление влияния СССР в странах Восточной и Юго-Восточ</w:t>
      </w:r>
      <w:r w:rsidRPr="00040839">
        <w:rPr>
          <w:spacing w:val="-5"/>
          <w:sz w:val="28"/>
          <w:szCs w:val="28"/>
        </w:rPr>
        <w:t xml:space="preserve">ной Европы. </w:t>
      </w:r>
      <w:r>
        <w:rPr>
          <w:spacing w:val="-5"/>
          <w:sz w:val="28"/>
          <w:szCs w:val="28"/>
        </w:rPr>
        <w:t xml:space="preserve">Формирование мировой социалистической системы. </w:t>
      </w:r>
      <w:r w:rsidRPr="00040839">
        <w:rPr>
          <w:spacing w:val="-5"/>
          <w:sz w:val="28"/>
          <w:szCs w:val="28"/>
        </w:rPr>
        <w:t>«Холодная война»: источники, причины, политические последствия. Складывание двух политических систем, их кон</w:t>
      </w:r>
      <w:r w:rsidRPr="00040839">
        <w:rPr>
          <w:spacing w:val="-4"/>
          <w:sz w:val="28"/>
          <w:szCs w:val="28"/>
        </w:rPr>
        <w:t xml:space="preserve">фронтация и блоковое мышление. </w:t>
      </w:r>
      <w:r>
        <w:rPr>
          <w:spacing w:val="-4"/>
          <w:sz w:val="28"/>
          <w:szCs w:val="28"/>
        </w:rPr>
        <w:t xml:space="preserve">Военно-политические союзы в послевоенной системе международных отношений. </w:t>
      </w:r>
      <w:r w:rsidRPr="00040839">
        <w:rPr>
          <w:spacing w:val="-4"/>
          <w:sz w:val="28"/>
          <w:szCs w:val="28"/>
        </w:rPr>
        <w:t>Ядерное противостояние.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2"/>
          <w:sz w:val="28"/>
          <w:szCs w:val="28"/>
        </w:rPr>
        <w:t xml:space="preserve">Последствия войны для СССР: экономические, социальные, </w:t>
      </w:r>
      <w:r w:rsidRPr="00040839">
        <w:rPr>
          <w:spacing w:val="-5"/>
          <w:sz w:val="28"/>
          <w:szCs w:val="28"/>
        </w:rPr>
        <w:t>демографические. Трудности перехода от войны к миру. Особенности и задачи советской экономики в годы четвертой и пятой пя</w:t>
      </w:r>
      <w:r w:rsidRPr="00040839">
        <w:rPr>
          <w:spacing w:val="-3"/>
          <w:sz w:val="28"/>
          <w:szCs w:val="28"/>
        </w:rPr>
        <w:t>тилеток.</w:t>
      </w:r>
      <w:r>
        <w:rPr>
          <w:spacing w:val="-3"/>
          <w:sz w:val="28"/>
          <w:szCs w:val="28"/>
        </w:rPr>
        <w:t xml:space="preserve"> Восстановление хозяйства.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spacing w:val="-4"/>
          <w:sz w:val="28"/>
          <w:szCs w:val="28"/>
        </w:rPr>
        <w:t xml:space="preserve">Главные мобилизационные факторы послевоенной </w:t>
      </w:r>
      <w:r w:rsidRPr="00040839">
        <w:rPr>
          <w:spacing w:val="-3"/>
          <w:sz w:val="28"/>
          <w:szCs w:val="28"/>
        </w:rPr>
        <w:t xml:space="preserve">экономики. </w:t>
      </w:r>
      <w:r w:rsidRPr="00040839">
        <w:rPr>
          <w:spacing w:val="-4"/>
          <w:sz w:val="28"/>
          <w:szCs w:val="28"/>
        </w:rPr>
        <w:t>Уровень жизни советского общества. Начало научно-технической революции и ее особенности в СССР.</w:t>
      </w:r>
    </w:p>
    <w:p w:rsidR="003A478F" w:rsidRPr="00040839" w:rsidRDefault="003A478F" w:rsidP="003A478F">
      <w:pPr>
        <w:spacing w:line="276" w:lineRule="auto"/>
        <w:ind w:firstLine="709"/>
        <w:jc w:val="both"/>
        <w:rPr>
          <w:spacing w:val="-5"/>
          <w:sz w:val="28"/>
          <w:szCs w:val="28"/>
        </w:rPr>
      </w:pPr>
      <w:r w:rsidRPr="00040839">
        <w:rPr>
          <w:spacing w:val="-4"/>
          <w:sz w:val="28"/>
          <w:szCs w:val="28"/>
        </w:rPr>
        <w:t>Общественно-политическая и культурная жизнь страны. Уси</w:t>
      </w:r>
      <w:r w:rsidRPr="00040839">
        <w:rPr>
          <w:spacing w:val="-5"/>
          <w:sz w:val="28"/>
          <w:szCs w:val="28"/>
        </w:rPr>
        <w:t>ление режима личной власти И.В. Сталина. Развитие администра</w:t>
      </w:r>
      <w:r w:rsidRPr="00040839">
        <w:rPr>
          <w:spacing w:val="-3"/>
          <w:sz w:val="28"/>
          <w:szCs w:val="28"/>
        </w:rPr>
        <w:t xml:space="preserve">тивно-командной системы. </w:t>
      </w:r>
      <w:r w:rsidRPr="00040839">
        <w:rPr>
          <w:spacing w:val="-5"/>
          <w:sz w:val="28"/>
          <w:szCs w:val="28"/>
        </w:rPr>
        <w:t>Идеологический контроль. Борьба с инакомыслием. Идеологичес</w:t>
      </w:r>
      <w:r w:rsidRPr="00040839">
        <w:rPr>
          <w:spacing w:val="-4"/>
          <w:sz w:val="28"/>
          <w:szCs w:val="28"/>
        </w:rPr>
        <w:t>кие кампании и репрессии 40-50-х гг. Национальная политика. Сложность и противоречивость нравственно-психологической ат</w:t>
      </w:r>
      <w:r w:rsidRPr="00040839">
        <w:rPr>
          <w:spacing w:val="-5"/>
          <w:sz w:val="28"/>
          <w:szCs w:val="28"/>
        </w:rPr>
        <w:t>мосферы в стране в послевоенные годы. Литература и искусство.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pacing w:val="1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Советское общество в середине 50—середине 60-х гг. </w:t>
      </w:r>
      <w:r w:rsidRPr="00040839">
        <w:rPr>
          <w:rFonts w:eastAsia="Times New Roman"/>
          <w:b/>
          <w:bCs/>
          <w:color w:val="000000"/>
          <w:spacing w:val="1"/>
          <w:sz w:val="28"/>
          <w:szCs w:val="28"/>
          <w:lang w:val="en-US"/>
        </w:rPr>
        <w:t>XX</w:t>
      </w:r>
      <w:r w:rsidRPr="00040839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в.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6"/>
          <w:sz w:val="28"/>
          <w:szCs w:val="28"/>
        </w:rPr>
        <w:t>Кризис «верхов» после смерти Сталина. Борьба за власть. Н.С. Хрущев. Смяг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чение курса внутренней и внешней политики. Реорганизация органов внутренних дел, госбезопасности; укрепление законности и правоохранительной сис</w:t>
      </w: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темы. </w:t>
      </w:r>
      <w:r w:rsidRPr="00040839">
        <w:rPr>
          <w:rFonts w:eastAsia="Times New Roman"/>
          <w:color w:val="000000"/>
          <w:spacing w:val="-7"/>
          <w:sz w:val="28"/>
          <w:szCs w:val="28"/>
        </w:rPr>
        <w:lastRenderedPageBreak/>
        <w:t>Реабилитация жертв массовых репрессий 30-50-х гг. «Отте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пель»: обновление духовной жизни страны, политическое оздо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ровление.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XX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съезд КПСС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и осуждение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культа личностиСталина. Идеологическая перестрой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ка. Новые общественно-политические и научные журналы, теат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ры, студии, вузы, факультеты, исследовательские центры. Начало восстановления прав репрессированных народов.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2"/>
          <w:sz w:val="28"/>
          <w:szCs w:val="28"/>
        </w:rPr>
        <w:t>Социально-экономическое развитие страны. Попытки эконо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мических и социальных реформ. Перемены в аграрной политике. Целина. Выделение приоритетных программ развития народного хозяйства (космос, химия, ав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томатика и т.п.). Ставка на преодоление трудностей с помощью пе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рестройки управленческих структур. Нарастание дисбаланса в экономике в начале 60-х гг. Снижение темпов и эффективности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общественного производства. Признаки отставания СССР в соци</w:t>
      </w:r>
      <w:r w:rsidRPr="00040839">
        <w:rPr>
          <w:rFonts w:eastAsia="Times New Roman"/>
          <w:color w:val="000000"/>
          <w:spacing w:val="-2"/>
          <w:sz w:val="28"/>
          <w:szCs w:val="28"/>
        </w:rPr>
        <w:t xml:space="preserve">ально-экономической сфере. </w:t>
      </w:r>
      <w:r w:rsidRPr="00040839">
        <w:rPr>
          <w:rFonts w:eastAsia="Times New Roman"/>
          <w:color w:val="000000"/>
          <w:spacing w:val="-2"/>
          <w:sz w:val="28"/>
          <w:szCs w:val="28"/>
          <w:lang w:val="en-US"/>
        </w:rPr>
        <w:t>X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Х</w:t>
      </w:r>
      <w:r w:rsidRPr="00040839">
        <w:rPr>
          <w:rFonts w:eastAsia="Times New Roman"/>
          <w:color w:val="000000"/>
          <w:spacing w:val="-2"/>
          <w:sz w:val="28"/>
          <w:szCs w:val="28"/>
          <w:lang w:val="en-US"/>
        </w:rPr>
        <w:t>II</w:t>
      </w:r>
      <w:r w:rsidRPr="00040839">
        <w:rPr>
          <w:rFonts w:eastAsia="Times New Roman"/>
          <w:color w:val="000000"/>
          <w:spacing w:val="-2"/>
          <w:sz w:val="28"/>
          <w:szCs w:val="28"/>
        </w:rPr>
        <w:t xml:space="preserve"> съезд КПСС. Программа построения коммунизма.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8"/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Внешняя политика.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СССР в мировых и региональных кризисах после Второй мировой войны.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Поворот от жестокой конфронтации к ослаблению международной напряженности. Создание Организации Варшавского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Договора. Противоре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чивость внешней политики. Кризисные явления в социалистическом лагере и формы их разрешения. СССР и процесс деколонизации.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Карибский кризис и его последст</w:t>
      </w:r>
      <w:r w:rsidRPr="00040839">
        <w:rPr>
          <w:rFonts w:eastAsia="Times New Roman"/>
          <w:color w:val="000000"/>
          <w:spacing w:val="-8"/>
          <w:sz w:val="28"/>
          <w:szCs w:val="28"/>
        </w:rPr>
        <w:t>вия.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8"/>
          <w:sz w:val="28"/>
          <w:szCs w:val="28"/>
        </w:rPr>
      </w:pP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pacing w:val="-8"/>
          <w:sz w:val="28"/>
          <w:szCs w:val="28"/>
        </w:rPr>
        <w:t xml:space="preserve">Противоречия «развитого социализма» </w:t>
      </w:r>
      <w:r w:rsidRPr="00040839">
        <w:rPr>
          <w:rFonts w:eastAsia="Times New Roman"/>
          <w:b/>
          <w:bCs/>
          <w:color w:val="000000"/>
          <w:spacing w:val="7"/>
          <w:sz w:val="28"/>
          <w:szCs w:val="28"/>
        </w:rPr>
        <w:t>(1964-1985 гг.)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Смена руководства в октябре 1964 г.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Л.И. Брежнев и политика «стабилизации». Отказ от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развернутого строительства коммунизма. Конституция 1977 г.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Конституционное закрепление руководящей роли КПСС.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Общество «развитого социализма». 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Номенклатурный социализм. Обюрокрачивание общественных институтов госу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дарства.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«</w:t>
      </w:r>
      <w:r>
        <w:rPr>
          <w:rFonts w:eastAsia="Times New Roman"/>
          <w:color w:val="000000"/>
          <w:spacing w:val="-3"/>
          <w:sz w:val="28"/>
          <w:szCs w:val="28"/>
        </w:rPr>
        <w:t>Застой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»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как проявление советской модели развития.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>Характер экономического развития советского общества. Хозяйственные реформы 1965-1967 гг.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, причины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их неудач. Нарастание 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трудностей в управлении единым народнохозяйственным ком</w:t>
      </w:r>
      <w:r w:rsidRPr="00040839">
        <w:rPr>
          <w:rFonts w:eastAsia="Times New Roman"/>
          <w:color w:val="000000"/>
          <w:sz w:val="28"/>
          <w:szCs w:val="28"/>
        </w:rPr>
        <w:t xml:space="preserve">плексом. Затратный характер экономики и ее милитаризация. </w:t>
      </w:r>
      <w:r w:rsidRPr="00040839">
        <w:rPr>
          <w:rFonts w:eastAsia="Times New Roman"/>
          <w:color w:val="000000"/>
          <w:spacing w:val="-2"/>
          <w:sz w:val="28"/>
          <w:szCs w:val="28"/>
        </w:rPr>
        <w:t xml:space="preserve">Хроническое отставание сельского хозяйства: </w:t>
      </w:r>
      <w:r w:rsidRPr="00040839">
        <w:rPr>
          <w:rFonts w:eastAsia="Times New Roman"/>
          <w:color w:val="000000"/>
          <w:spacing w:val="-1"/>
          <w:sz w:val="28"/>
          <w:szCs w:val="28"/>
        </w:rPr>
        <w:t xml:space="preserve">причины, последствия. Продовольственная программа: цели и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пути реализации; деградация деревни.</w:t>
      </w:r>
      <w:r w:rsidRPr="00040839">
        <w:rPr>
          <w:rFonts w:eastAsia="Times New Roman"/>
          <w:color w:val="000000"/>
          <w:spacing w:val="-1"/>
          <w:sz w:val="28"/>
          <w:szCs w:val="28"/>
        </w:rPr>
        <w:t xml:space="preserve"> Нарастание кризисных явлений в экономике в первой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половине 80-х гг.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Замедление экономического роста.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>Особенности социально-культурной политики. Школьная ре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форма 1966-1975 гг. Жилищное строительство. Главные направ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ления социальной политики. Ее «остаточный» характер. Состояние науки и культуры: достижения и проблемы. Застойные явления в духовной жизни страны.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Возникновение политической оппозиции. Диссидентство. Политика подавления инакомыслия и ее последствия.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Основные направления внешней политики СССР. «Пражская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весна». Программа мира 70-х гг. </w:t>
      </w:r>
      <w:r>
        <w:rPr>
          <w:rFonts w:eastAsia="Times New Roman"/>
          <w:color w:val="000000"/>
          <w:spacing w:val="-3"/>
          <w:sz w:val="28"/>
          <w:szCs w:val="28"/>
        </w:rPr>
        <w:t>Политика разрядки.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Со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вещание по безопасности и сотрудничеству в Европе (Хельсинки, 1975г.). Договоры по ПРО и ОСВ.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040839">
        <w:rPr>
          <w:rFonts w:eastAsia="Times New Roman"/>
          <w:color w:val="000000"/>
          <w:spacing w:val="-6"/>
          <w:sz w:val="28"/>
          <w:szCs w:val="28"/>
        </w:rPr>
        <w:lastRenderedPageBreak/>
        <w:t>Советский Союз и «третий мир». Афганистан, 1979 г. Обостре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ние международной напряженности в начале 80-х гг. Кризис в Польше.</w:t>
      </w: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</w:p>
    <w:p w:rsidR="003A478F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040839">
        <w:rPr>
          <w:rFonts w:eastAsia="Times New Roman"/>
          <w:b/>
          <w:bCs/>
          <w:color w:val="000000"/>
          <w:sz w:val="28"/>
          <w:szCs w:val="28"/>
        </w:rPr>
        <w:t>Страна во второй половине 80-х — начале ХХ</w:t>
      </w:r>
      <w:r w:rsidRPr="00040839">
        <w:rPr>
          <w:rFonts w:eastAsia="Times New Roman"/>
          <w:b/>
          <w:bCs/>
          <w:color w:val="000000"/>
          <w:sz w:val="28"/>
          <w:szCs w:val="28"/>
          <w:lang w:val="en-US"/>
        </w:rPr>
        <w:t>I</w:t>
      </w:r>
      <w:r w:rsidRPr="00040839">
        <w:rPr>
          <w:rFonts w:eastAsia="Times New Roman"/>
          <w:b/>
          <w:bCs/>
          <w:color w:val="000000"/>
          <w:sz w:val="28"/>
          <w:szCs w:val="28"/>
        </w:rPr>
        <w:t xml:space="preserve"> в</w:t>
      </w:r>
      <w:r>
        <w:rPr>
          <w:rFonts w:eastAsia="Times New Roman"/>
          <w:b/>
          <w:bCs/>
          <w:color w:val="000000"/>
          <w:sz w:val="28"/>
          <w:szCs w:val="28"/>
        </w:rPr>
        <w:t>в</w:t>
      </w:r>
      <w:r w:rsidRPr="00040839">
        <w:rPr>
          <w:rFonts w:eastAsia="Times New Roman"/>
          <w:b/>
          <w:bCs/>
          <w:color w:val="000000"/>
          <w:sz w:val="28"/>
          <w:szCs w:val="28"/>
        </w:rPr>
        <w:t>.</w:t>
      </w:r>
    </w:p>
    <w:p w:rsidR="003A478F" w:rsidRPr="00040839" w:rsidRDefault="003A478F" w:rsidP="003A478F">
      <w:pPr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Попытки модернизации советской экономики и политической системы в 1980-х годах.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Курс на экономическое и политическое обновление стра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ны. Апрельский (1985 г.) Пленум ЦК КПСС. «Перестройка»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и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«</w:t>
      </w:r>
      <w:r>
        <w:rPr>
          <w:rFonts w:eastAsia="Times New Roman"/>
          <w:color w:val="000000"/>
          <w:spacing w:val="-3"/>
          <w:sz w:val="28"/>
          <w:szCs w:val="28"/>
        </w:rPr>
        <w:t>гласность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»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: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замысл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ы и результаты. Внешняя политика. «</w:t>
      </w:r>
      <w:r>
        <w:rPr>
          <w:rFonts w:eastAsia="Times New Roman"/>
          <w:color w:val="000000"/>
          <w:spacing w:val="-6"/>
          <w:sz w:val="28"/>
          <w:szCs w:val="28"/>
        </w:rPr>
        <w:t>Н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ово</w:t>
      </w:r>
      <w:r>
        <w:rPr>
          <w:rFonts w:eastAsia="Times New Roman"/>
          <w:color w:val="000000"/>
          <w:spacing w:val="-6"/>
          <w:sz w:val="28"/>
          <w:szCs w:val="28"/>
        </w:rPr>
        <w:t>е политическое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мышлени</w:t>
      </w:r>
      <w:r>
        <w:rPr>
          <w:rFonts w:eastAsia="Times New Roman"/>
          <w:color w:val="000000"/>
          <w:spacing w:val="-6"/>
          <w:sz w:val="28"/>
          <w:szCs w:val="28"/>
        </w:rPr>
        <w:t>е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». Экономические реформы. «Ускорение» и его неудача. Внедрение элементов рыночной экономики. Политические преобразования в СССР.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I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съезд народных депутатов СССР.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Формирование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многопартийности. Национальные противоречия. Выборы Президента России. Суверенизация и ее последствия. </w:t>
      </w:r>
      <w:r w:rsidRPr="00CD35C3">
        <w:rPr>
          <w:rFonts w:eastAsia="TimesNewRoman"/>
          <w:sz w:val="28"/>
          <w:szCs w:val="28"/>
          <w:lang w:eastAsia="en-US"/>
        </w:rPr>
        <w:t>Кризис власти: последствия неудачи политики «перестройки». Августовские события 1991 г. Беловежскиесоглашения 1991 г. и распад СССР</w:t>
      </w:r>
      <w:r>
        <w:rPr>
          <w:rFonts w:eastAsia="TimesNewRoman"/>
          <w:sz w:val="28"/>
          <w:szCs w:val="28"/>
          <w:lang w:eastAsia="en-US"/>
        </w:rPr>
        <w:t xml:space="preserve">.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Объективные и субъективные факторы распада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мировой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социалистической системы и СССР.</w:t>
      </w:r>
    </w:p>
    <w:p w:rsidR="003A478F" w:rsidRDefault="003A478F" w:rsidP="003A478F">
      <w:pPr>
        <w:widowControl/>
        <w:spacing w:line="276" w:lineRule="auto"/>
        <w:ind w:firstLine="709"/>
        <w:jc w:val="both"/>
        <w:rPr>
          <w:rFonts w:eastAsia="TimesNewRoman"/>
          <w:sz w:val="28"/>
          <w:szCs w:val="28"/>
          <w:lang w:eastAsia="en-US"/>
        </w:rPr>
      </w:pPr>
      <w:r w:rsidRPr="00C269EE">
        <w:rPr>
          <w:rFonts w:eastAsia="TimesNewRoman"/>
          <w:sz w:val="28"/>
          <w:szCs w:val="28"/>
          <w:lang w:eastAsia="en-US"/>
        </w:rPr>
        <w:t>Переход к рыночной экономике: реформы и их последствия</w:t>
      </w:r>
      <w:r>
        <w:rPr>
          <w:rFonts w:eastAsia="TimesNewRoman"/>
          <w:sz w:val="28"/>
          <w:szCs w:val="28"/>
          <w:lang w:eastAsia="en-US"/>
        </w:rPr>
        <w:t>.</w:t>
      </w:r>
    </w:p>
    <w:p w:rsidR="003A478F" w:rsidRDefault="003A478F" w:rsidP="003A478F">
      <w:pPr>
        <w:widowControl/>
        <w:spacing w:line="276" w:lineRule="auto"/>
        <w:ind w:firstLine="709"/>
        <w:jc w:val="both"/>
        <w:rPr>
          <w:rFonts w:eastAsia="TimesNewRoman"/>
          <w:sz w:val="28"/>
          <w:szCs w:val="28"/>
          <w:lang w:eastAsia="en-US"/>
        </w:rPr>
      </w:pPr>
      <w:r w:rsidRPr="00F57334">
        <w:rPr>
          <w:rFonts w:eastAsia="TimesNewRoman"/>
          <w:sz w:val="28"/>
          <w:szCs w:val="28"/>
          <w:lang w:eastAsia="en-US"/>
        </w:rPr>
        <w:t>Политический кризис сентября – октября 1993 г. Принятие Конституции Российской Федерации 1993 г. Общественно-политическое развитие России во второй половине 1990-х гг. Политические партии и движенияРоссийской Федерации. Российская Федерация и страны – участницы Содружества Независимых Государств</w:t>
      </w:r>
      <w:r>
        <w:rPr>
          <w:rFonts w:eastAsia="TimesNewRoman"/>
          <w:sz w:val="28"/>
          <w:szCs w:val="28"/>
          <w:lang w:eastAsia="en-US"/>
        </w:rPr>
        <w:t>.</w:t>
      </w:r>
    </w:p>
    <w:p w:rsidR="003A478F" w:rsidRPr="00EA0E06" w:rsidRDefault="003A478F" w:rsidP="003A478F">
      <w:pPr>
        <w:widowControl/>
        <w:spacing w:line="276" w:lineRule="auto"/>
        <w:ind w:firstLine="709"/>
        <w:jc w:val="both"/>
        <w:rPr>
          <w:rFonts w:eastAsia="TimesNewRoman"/>
          <w:sz w:val="28"/>
          <w:szCs w:val="28"/>
          <w:lang w:eastAsia="en-US"/>
        </w:rPr>
      </w:pPr>
      <w:r w:rsidRPr="00EA0E06">
        <w:rPr>
          <w:rFonts w:eastAsia="TimesNewRoman"/>
          <w:sz w:val="28"/>
          <w:szCs w:val="28"/>
          <w:lang w:eastAsia="en-US"/>
        </w:rPr>
        <w:t>Российская Федерация в 2000–2012гг.: основные тенденции социально-экономического и общественно-политического развития страны на современном этапе.В.В. Путин. Д.А. Медведев.</w:t>
      </w:r>
    </w:p>
    <w:p w:rsidR="003A478F" w:rsidRPr="00EA0E06" w:rsidRDefault="003A478F" w:rsidP="003A478F">
      <w:pPr>
        <w:widowControl/>
        <w:spacing w:line="276" w:lineRule="auto"/>
        <w:ind w:firstLine="709"/>
        <w:jc w:val="both"/>
        <w:rPr>
          <w:rFonts w:eastAsia="TimesNewRoman"/>
          <w:sz w:val="28"/>
          <w:szCs w:val="28"/>
          <w:lang w:eastAsia="en-US"/>
        </w:rPr>
      </w:pPr>
      <w:r w:rsidRPr="00EA0E06">
        <w:rPr>
          <w:rFonts w:eastAsia="TimesNewRoman"/>
          <w:sz w:val="28"/>
          <w:szCs w:val="28"/>
          <w:lang w:eastAsia="en-US"/>
        </w:rPr>
        <w:t>Россия в мировых интеграционных процессах и формирующейся современной международно-правовой системе</w:t>
      </w:r>
      <w:r>
        <w:rPr>
          <w:rFonts w:eastAsia="TimesNewRoman"/>
          <w:sz w:val="28"/>
          <w:szCs w:val="28"/>
          <w:lang w:eastAsia="en-US"/>
        </w:rPr>
        <w:t>.</w:t>
      </w:r>
    </w:p>
    <w:p w:rsidR="001D147C" w:rsidRPr="00040839" w:rsidRDefault="003A478F" w:rsidP="003A478F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EA0E06">
        <w:rPr>
          <w:rFonts w:eastAsia="TimesNewRoman"/>
          <w:sz w:val="28"/>
          <w:szCs w:val="28"/>
          <w:lang w:eastAsia="en-US"/>
        </w:rPr>
        <w:t>Современная российская культура</w:t>
      </w:r>
      <w:r>
        <w:rPr>
          <w:rFonts w:eastAsia="TimesNewRoman"/>
          <w:sz w:val="28"/>
          <w:szCs w:val="28"/>
          <w:lang w:eastAsia="en-US"/>
        </w:rPr>
        <w:t>.</w:t>
      </w:r>
      <w:r w:rsidR="001D147C" w:rsidRPr="00040839">
        <w:rPr>
          <w:rFonts w:eastAsia="Times New Roman"/>
          <w:color w:val="000000"/>
          <w:spacing w:val="-5"/>
          <w:sz w:val="28"/>
          <w:szCs w:val="28"/>
        </w:rPr>
        <w:br w:type="page"/>
      </w:r>
    </w:p>
    <w:p w:rsidR="001D147C" w:rsidRPr="008A4F05" w:rsidRDefault="008A4F05" w:rsidP="008A4F05">
      <w:pPr>
        <w:pStyle w:val="2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bookmarkStart w:id="4" w:name="_Toc20726330"/>
      <w:r w:rsidRPr="008A4F05">
        <w:rPr>
          <w:rFonts w:ascii="Times New Roman" w:eastAsia="Times New Roman" w:hAnsi="Times New Roman" w:cs="Times New Roman"/>
          <w:b/>
          <w:color w:val="auto"/>
          <w:sz w:val="28"/>
        </w:rPr>
        <w:lastRenderedPageBreak/>
        <w:t>III. ПРИМЕРНАЯ ТЕМАТИКА ЭКЗАМЕНАЦИОННЫХ ВОПРОСОВ</w:t>
      </w:r>
      <w:bookmarkEnd w:id="4"/>
    </w:p>
    <w:p w:rsidR="008A4F05" w:rsidRPr="008A4F05" w:rsidRDefault="008A4F05" w:rsidP="008A4F05"/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29"/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>Восточные славяне в древности. Образование государства у восточных славян. Норман</w:t>
      </w:r>
      <w:r>
        <w:rPr>
          <w:rFonts w:eastAsia="Times New Roman"/>
          <w:color w:val="000000"/>
          <w:spacing w:val="-3"/>
          <w:sz w:val="28"/>
          <w:szCs w:val="28"/>
        </w:rPr>
        <w:t>н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ская теория.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7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>Древнерусское государство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в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IX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—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XII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вв. Внутренняя и внешняя политика.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7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>Культура и быт Киевской Руси.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7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Феодальная раздробленность, ее предпосылки. Три основных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центра в период раздробленности и их культура. Великое Влади</w:t>
      </w:r>
      <w:r w:rsidRPr="00040839">
        <w:rPr>
          <w:rFonts w:eastAsia="Times New Roman"/>
          <w:color w:val="000000"/>
          <w:spacing w:val="2"/>
          <w:sz w:val="28"/>
          <w:szCs w:val="28"/>
        </w:rPr>
        <w:t>мирское и Галицко-Волынское княжества. Новгородская фео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дальная республика.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7"/>
          <w:sz w:val="28"/>
          <w:szCs w:val="28"/>
        </w:rPr>
      </w:pPr>
      <w:r w:rsidRPr="00040839">
        <w:rPr>
          <w:rFonts w:eastAsia="Times New Roman"/>
          <w:color w:val="000000"/>
          <w:spacing w:val="-2"/>
          <w:sz w:val="28"/>
          <w:szCs w:val="28"/>
        </w:rPr>
        <w:t>Нашествие Батыя на Русь. Монголо-татарское иго и его по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следствия для русских земель.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9"/>
          <w:sz w:val="28"/>
          <w:szCs w:val="28"/>
        </w:rPr>
      </w:pPr>
      <w:r w:rsidRPr="00040839">
        <w:rPr>
          <w:rFonts w:eastAsia="Times New Roman"/>
          <w:color w:val="000000"/>
          <w:spacing w:val="-6"/>
          <w:sz w:val="28"/>
          <w:szCs w:val="28"/>
        </w:rPr>
        <w:t>Борьба русского народа с агрессией шведских и немецких фе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одалов в </w:t>
      </w:r>
      <w:r w:rsidRPr="00040839">
        <w:rPr>
          <w:rFonts w:eastAsia="Times New Roman"/>
          <w:color w:val="000000"/>
          <w:spacing w:val="-4"/>
          <w:sz w:val="28"/>
          <w:szCs w:val="28"/>
          <w:lang w:val="en-US"/>
        </w:rPr>
        <w:t>XIII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 в. Александр Невский.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9"/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Предпосылки объединения русских земель в </w:t>
      </w:r>
      <w:r w:rsidRPr="00040839">
        <w:rPr>
          <w:rFonts w:eastAsia="Times New Roman"/>
          <w:color w:val="000000"/>
          <w:spacing w:val="-3"/>
          <w:sz w:val="28"/>
          <w:szCs w:val="28"/>
          <w:lang w:val="en-US"/>
        </w:rPr>
        <w:t>XIV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 в. Начало </w:t>
      </w:r>
      <w:r w:rsidRPr="00040839">
        <w:rPr>
          <w:rFonts w:eastAsia="Times New Roman"/>
          <w:color w:val="000000"/>
          <w:spacing w:val="-7"/>
          <w:sz w:val="28"/>
          <w:szCs w:val="28"/>
        </w:rPr>
        <w:t>возвышения Московского княжества. Отношения с Золотой Ордой.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9"/>
          <w:sz w:val="28"/>
          <w:szCs w:val="28"/>
        </w:rPr>
      </w:pPr>
      <w:r w:rsidRPr="00040839">
        <w:rPr>
          <w:rFonts w:eastAsia="Times New Roman"/>
          <w:color w:val="000000"/>
          <w:spacing w:val="-9"/>
          <w:sz w:val="28"/>
          <w:szCs w:val="28"/>
        </w:rPr>
        <w:t xml:space="preserve">Русские земли и Великое княжество Литовское в </w:t>
      </w:r>
      <w:r w:rsidRPr="00040839">
        <w:rPr>
          <w:rFonts w:eastAsia="Times New Roman"/>
          <w:color w:val="000000"/>
          <w:spacing w:val="-9"/>
          <w:sz w:val="28"/>
          <w:szCs w:val="28"/>
          <w:lang w:val="en-US"/>
        </w:rPr>
        <w:t>XIII</w:t>
      </w:r>
      <w:r w:rsidRPr="00040839">
        <w:rPr>
          <w:rFonts w:eastAsia="Times New Roman"/>
          <w:color w:val="000000"/>
          <w:spacing w:val="-9"/>
          <w:sz w:val="28"/>
          <w:szCs w:val="28"/>
        </w:rPr>
        <w:t>-</w:t>
      </w:r>
      <w:r w:rsidRPr="00040839">
        <w:rPr>
          <w:rFonts w:eastAsia="Times New Roman"/>
          <w:color w:val="000000"/>
          <w:spacing w:val="-9"/>
          <w:sz w:val="28"/>
          <w:szCs w:val="28"/>
          <w:lang w:val="en-US"/>
        </w:rPr>
        <w:t>XV</w:t>
      </w:r>
      <w:r w:rsidRPr="00040839">
        <w:rPr>
          <w:rFonts w:eastAsia="Times New Roman"/>
          <w:color w:val="000000"/>
          <w:spacing w:val="-9"/>
          <w:sz w:val="28"/>
          <w:szCs w:val="28"/>
        </w:rPr>
        <w:t xml:space="preserve"> вв.: 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характер взаимоотношений.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8"/>
          <w:sz w:val="28"/>
          <w:szCs w:val="28"/>
        </w:rPr>
      </w:pPr>
      <w:r w:rsidRPr="00040839">
        <w:rPr>
          <w:rFonts w:eastAsia="Times New Roman"/>
          <w:color w:val="000000"/>
          <w:spacing w:val="-6"/>
          <w:sz w:val="28"/>
          <w:szCs w:val="28"/>
        </w:rPr>
        <w:t>Московское княжество при Дмитрии Донском. Москва — ор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ганизатор общерусской борьбы против ордынского ига. Куликов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ская битва.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05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20"/>
          <w:sz w:val="28"/>
          <w:szCs w:val="28"/>
        </w:rPr>
      </w:pPr>
      <w:r w:rsidRPr="00040839">
        <w:rPr>
          <w:rFonts w:eastAsia="Times New Roman"/>
          <w:color w:val="000000"/>
          <w:sz w:val="28"/>
          <w:szCs w:val="28"/>
        </w:rPr>
        <w:t xml:space="preserve">Образование единого Российского государства. Иван </w:t>
      </w:r>
      <w:r w:rsidRPr="00040839">
        <w:rPr>
          <w:rFonts w:eastAsia="Times New Roman"/>
          <w:color w:val="000000"/>
          <w:sz w:val="28"/>
          <w:szCs w:val="28"/>
          <w:lang w:val="en-US"/>
        </w:rPr>
        <w:t>III</w:t>
      </w:r>
      <w:r w:rsidRPr="00040839">
        <w:rPr>
          <w:rFonts w:eastAsia="Times New Roman"/>
          <w:color w:val="000000"/>
          <w:sz w:val="28"/>
          <w:szCs w:val="28"/>
        </w:rPr>
        <w:t xml:space="preserve">.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Василий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III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. Свержение ордынского ига. Политическое и социаль</w:t>
      </w: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но-экономическое положение России в конце </w:t>
      </w:r>
      <w:r w:rsidRPr="00040839">
        <w:rPr>
          <w:rFonts w:eastAsia="Times New Roman"/>
          <w:color w:val="000000"/>
          <w:spacing w:val="-7"/>
          <w:sz w:val="28"/>
          <w:szCs w:val="28"/>
          <w:lang w:val="en-US"/>
        </w:rPr>
        <w:t>XV</w:t>
      </w: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 — начале </w:t>
      </w:r>
      <w:r w:rsidRPr="00040839">
        <w:rPr>
          <w:rFonts w:eastAsia="Times New Roman"/>
          <w:color w:val="000000"/>
          <w:spacing w:val="-7"/>
          <w:sz w:val="28"/>
          <w:szCs w:val="28"/>
          <w:lang w:val="en-US"/>
        </w:rPr>
        <w:t>XVI</w:t>
      </w: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 вв.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05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22"/>
          <w:sz w:val="28"/>
          <w:szCs w:val="28"/>
        </w:rPr>
      </w:pPr>
      <w:r w:rsidRPr="00040839">
        <w:rPr>
          <w:rFonts w:eastAsia="Times New Roman"/>
          <w:color w:val="000000"/>
          <w:spacing w:val="-8"/>
          <w:sz w:val="28"/>
          <w:szCs w:val="28"/>
        </w:rPr>
        <w:t xml:space="preserve">Культура и быт в </w:t>
      </w:r>
      <w:r w:rsidRPr="00040839">
        <w:rPr>
          <w:rFonts w:eastAsia="Times New Roman"/>
          <w:color w:val="000000"/>
          <w:spacing w:val="-8"/>
          <w:sz w:val="28"/>
          <w:szCs w:val="28"/>
          <w:lang w:val="en-US"/>
        </w:rPr>
        <w:t>XIII</w:t>
      </w:r>
      <w:r w:rsidRPr="00040839">
        <w:rPr>
          <w:rFonts w:eastAsia="Times New Roman"/>
          <w:color w:val="000000"/>
          <w:spacing w:val="-8"/>
          <w:sz w:val="28"/>
          <w:szCs w:val="28"/>
        </w:rPr>
        <w:t>—</w:t>
      </w:r>
      <w:r w:rsidRPr="00040839">
        <w:rPr>
          <w:rFonts w:eastAsia="Times New Roman"/>
          <w:color w:val="000000"/>
          <w:spacing w:val="-8"/>
          <w:sz w:val="28"/>
          <w:szCs w:val="28"/>
          <w:lang w:val="en-US"/>
        </w:rPr>
        <w:t>XIV</w:t>
      </w:r>
      <w:r w:rsidRPr="00040839">
        <w:rPr>
          <w:rFonts w:eastAsia="Times New Roman"/>
          <w:color w:val="000000"/>
          <w:spacing w:val="-8"/>
          <w:sz w:val="28"/>
          <w:szCs w:val="28"/>
        </w:rPr>
        <w:t xml:space="preserve"> вв.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05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Россия при Иване </w:t>
      </w:r>
      <w:r w:rsidRPr="00040839">
        <w:rPr>
          <w:rFonts w:eastAsia="Times New Roman"/>
          <w:color w:val="000000"/>
          <w:spacing w:val="-3"/>
          <w:sz w:val="28"/>
          <w:szCs w:val="28"/>
          <w:lang w:val="en-US"/>
        </w:rPr>
        <w:t>IV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. «Избранная Рада», реформы 50-х гг. </w:t>
      </w:r>
      <w:r w:rsidRPr="00040839">
        <w:rPr>
          <w:color w:val="000000"/>
          <w:spacing w:val="-18"/>
          <w:sz w:val="28"/>
          <w:szCs w:val="28"/>
          <w:lang w:val="en-US"/>
        </w:rPr>
        <w:t>XVI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в. Опричнина, ее суть и последствия.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05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22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Внешняя политика России в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XVI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05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22"/>
          <w:sz w:val="28"/>
          <w:szCs w:val="28"/>
        </w:rPr>
      </w:pPr>
      <w:r w:rsidRPr="00040839">
        <w:rPr>
          <w:rFonts w:eastAsia="Times New Roman"/>
          <w:color w:val="000000"/>
          <w:spacing w:val="-10"/>
          <w:sz w:val="28"/>
          <w:szCs w:val="28"/>
        </w:rPr>
        <w:t xml:space="preserve">Культура и быт в </w:t>
      </w:r>
      <w:r w:rsidRPr="00040839">
        <w:rPr>
          <w:rFonts w:eastAsia="Times New Roman"/>
          <w:color w:val="000000"/>
          <w:spacing w:val="-10"/>
          <w:sz w:val="28"/>
          <w:szCs w:val="28"/>
          <w:lang w:val="en-US"/>
        </w:rPr>
        <w:t>XV</w:t>
      </w:r>
      <w:r w:rsidRPr="00040839">
        <w:rPr>
          <w:rFonts w:eastAsia="Times New Roman"/>
          <w:color w:val="000000"/>
          <w:spacing w:val="-10"/>
          <w:sz w:val="28"/>
          <w:szCs w:val="28"/>
        </w:rPr>
        <w:t>—</w:t>
      </w:r>
      <w:r w:rsidRPr="00040839">
        <w:rPr>
          <w:rFonts w:eastAsia="Times New Roman"/>
          <w:color w:val="000000"/>
          <w:spacing w:val="-10"/>
          <w:sz w:val="28"/>
          <w:szCs w:val="28"/>
          <w:lang w:val="en-US"/>
        </w:rPr>
        <w:t>XVI</w:t>
      </w:r>
      <w:r w:rsidRPr="00040839">
        <w:rPr>
          <w:rFonts w:eastAsia="Times New Roman"/>
          <w:color w:val="000000"/>
          <w:spacing w:val="-10"/>
          <w:sz w:val="28"/>
          <w:szCs w:val="28"/>
        </w:rPr>
        <w:t xml:space="preserve"> вв.</w:t>
      </w:r>
    </w:p>
    <w:p w:rsidR="003A478F" w:rsidRPr="003A478F" w:rsidRDefault="003A478F" w:rsidP="003A478F">
      <w:pPr>
        <w:pStyle w:val="ad"/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3A478F">
        <w:rPr>
          <w:color w:val="000000"/>
          <w:spacing w:val="-19"/>
          <w:sz w:val="28"/>
          <w:szCs w:val="28"/>
        </w:rPr>
        <w:t>15.</w:t>
      </w:r>
      <w:r w:rsidRPr="003A478F">
        <w:rPr>
          <w:color w:val="000000"/>
          <w:sz w:val="28"/>
          <w:szCs w:val="28"/>
        </w:rPr>
        <w:tab/>
      </w:r>
      <w:r w:rsidRPr="003A478F">
        <w:rPr>
          <w:rFonts w:eastAsia="Times New Roman"/>
          <w:color w:val="000000"/>
          <w:spacing w:val="1"/>
          <w:sz w:val="28"/>
          <w:szCs w:val="28"/>
        </w:rPr>
        <w:t>Смутное время. Польско-шведская интервенция начала</w:t>
      </w:r>
      <w:r w:rsidRPr="003A478F">
        <w:rPr>
          <w:color w:val="000000"/>
          <w:spacing w:val="-13"/>
          <w:sz w:val="28"/>
          <w:szCs w:val="28"/>
          <w:lang w:val="en-US"/>
        </w:rPr>
        <w:t>XVII</w:t>
      </w:r>
      <w:r w:rsidRPr="003A478F">
        <w:rPr>
          <w:color w:val="000000"/>
          <w:sz w:val="28"/>
          <w:szCs w:val="28"/>
        </w:rPr>
        <w:tab/>
      </w:r>
      <w:r w:rsidRPr="003A478F">
        <w:rPr>
          <w:rFonts w:eastAsia="Times New Roman"/>
          <w:color w:val="000000"/>
          <w:spacing w:val="-16"/>
          <w:sz w:val="28"/>
          <w:szCs w:val="28"/>
        </w:rPr>
        <w:t>в.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4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22"/>
          <w:sz w:val="28"/>
          <w:szCs w:val="28"/>
        </w:rPr>
      </w:pPr>
      <w:r w:rsidRPr="00040839">
        <w:rPr>
          <w:rFonts w:eastAsia="Times New Roman"/>
          <w:color w:val="000000"/>
          <w:spacing w:val="1"/>
          <w:sz w:val="28"/>
          <w:szCs w:val="28"/>
        </w:rPr>
        <w:t xml:space="preserve">Социально-экономические и политические изменения в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России в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XVII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в. Соборное Уложение 1649 г.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4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20"/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Городские восстания середины </w:t>
      </w:r>
      <w:r w:rsidRPr="00040839">
        <w:rPr>
          <w:rFonts w:eastAsia="Times New Roman"/>
          <w:color w:val="000000"/>
          <w:spacing w:val="-4"/>
          <w:sz w:val="28"/>
          <w:szCs w:val="28"/>
          <w:lang w:val="en-US"/>
        </w:rPr>
        <w:t>XVII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 в. Крестьянская война 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под руководством С. Разина.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4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24"/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>Церковная реформа. Алексей Михайлович и патриарх Ни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кон. Раскол как общественное явление.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22"/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Внешняя политика в </w:t>
      </w:r>
      <w:r w:rsidRPr="00040839">
        <w:rPr>
          <w:rFonts w:eastAsia="Times New Roman"/>
          <w:color w:val="000000"/>
          <w:spacing w:val="-4"/>
          <w:sz w:val="28"/>
          <w:szCs w:val="28"/>
          <w:lang w:val="en-US"/>
        </w:rPr>
        <w:t>XVII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 в.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1"/>
          <w:sz w:val="28"/>
          <w:szCs w:val="28"/>
        </w:rPr>
      </w:pPr>
      <w:r w:rsidRPr="00040839">
        <w:rPr>
          <w:rFonts w:eastAsia="Times New Roman"/>
          <w:color w:val="000000"/>
          <w:spacing w:val="-1"/>
          <w:sz w:val="28"/>
          <w:szCs w:val="28"/>
        </w:rPr>
        <w:t xml:space="preserve">Культура и быт России в </w:t>
      </w:r>
      <w:r w:rsidRPr="00040839">
        <w:rPr>
          <w:rFonts w:eastAsia="Times New Roman"/>
          <w:color w:val="000000"/>
          <w:spacing w:val="-1"/>
          <w:sz w:val="28"/>
          <w:szCs w:val="28"/>
          <w:lang w:val="en-US"/>
        </w:rPr>
        <w:t>XVII</w:t>
      </w:r>
      <w:r w:rsidRPr="00040839">
        <w:rPr>
          <w:rFonts w:eastAsia="Times New Roman"/>
          <w:color w:val="000000"/>
          <w:spacing w:val="-1"/>
          <w:sz w:val="28"/>
          <w:szCs w:val="28"/>
        </w:rPr>
        <w:t xml:space="preserve"> в.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5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Преобразовательная деятельность Петра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. Утверждение аб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солютизма.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5"/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Внешняя политика Петра </w:t>
      </w:r>
      <w:r w:rsidRPr="00040839">
        <w:rPr>
          <w:rFonts w:eastAsia="Times New Roman"/>
          <w:color w:val="000000"/>
          <w:spacing w:val="-3"/>
          <w:sz w:val="28"/>
          <w:szCs w:val="28"/>
          <w:lang w:val="en-US"/>
        </w:rPr>
        <w:t>I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. Северная война.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6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Культура и быт России в первой четверти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XVIII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4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lastRenderedPageBreak/>
        <w:t xml:space="preserve">Дворцовые перевороты. Развитие дворянской империи в середине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XVIII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6"/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Россия при Екатерине </w:t>
      </w:r>
      <w:r w:rsidRPr="00040839">
        <w:rPr>
          <w:rFonts w:eastAsia="Times New Roman"/>
          <w:color w:val="000000"/>
          <w:spacing w:val="-3"/>
          <w:sz w:val="28"/>
          <w:szCs w:val="28"/>
          <w:lang w:val="en-US"/>
        </w:rPr>
        <w:t>II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: внутренняя и внешняя политика.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5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Народные выступления в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XVIII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6"/>
          <w:sz w:val="28"/>
          <w:szCs w:val="28"/>
        </w:rPr>
      </w:pPr>
      <w:r w:rsidRPr="00040839">
        <w:rPr>
          <w:rFonts w:eastAsia="Times New Roman"/>
          <w:color w:val="000000"/>
          <w:spacing w:val="-2"/>
          <w:sz w:val="28"/>
          <w:szCs w:val="28"/>
        </w:rPr>
        <w:t>Российское просветительство. Д.И. Фонвизин, Н.И. Нови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ков, А.Н. Радищев.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5"/>
          <w:sz w:val="28"/>
          <w:szCs w:val="28"/>
        </w:rPr>
      </w:pPr>
      <w:r w:rsidRPr="00040839">
        <w:rPr>
          <w:rFonts w:eastAsia="Times New Roman"/>
          <w:color w:val="000000"/>
          <w:spacing w:val="-8"/>
          <w:sz w:val="28"/>
          <w:szCs w:val="28"/>
        </w:rPr>
        <w:t xml:space="preserve">Культура и быт России середины и второй половины </w:t>
      </w:r>
      <w:r w:rsidRPr="00040839">
        <w:rPr>
          <w:rFonts w:eastAsia="Times New Roman"/>
          <w:color w:val="000000"/>
          <w:spacing w:val="-8"/>
          <w:sz w:val="28"/>
          <w:szCs w:val="28"/>
          <w:lang w:val="en-US"/>
        </w:rPr>
        <w:t>XVIII</w:t>
      </w:r>
      <w:r w:rsidRPr="00040839">
        <w:rPr>
          <w:rFonts w:eastAsia="Times New Roman"/>
          <w:color w:val="000000"/>
          <w:spacing w:val="-8"/>
          <w:sz w:val="28"/>
          <w:szCs w:val="28"/>
        </w:rPr>
        <w:t xml:space="preserve"> в.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6"/>
          <w:sz w:val="28"/>
          <w:szCs w:val="28"/>
        </w:rPr>
      </w:pP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Внутренняя политика в первой четверти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XIX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в. Александр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I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6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Внешняя политика в первой четверти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XIX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в. Отечественная 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война 1812 г.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6"/>
          <w:sz w:val="28"/>
          <w:szCs w:val="28"/>
        </w:rPr>
      </w:pPr>
      <w:r w:rsidRPr="00040839">
        <w:rPr>
          <w:rFonts w:eastAsia="Times New Roman"/>
          <w:color w:val="000000"/>
          <w:spacing w:val="-2"/>
          <w:sz w:val="28"/>
          <w:szCs w:val="28"/>
        </w:rPr>
        <w:t>Движение декабристов: организации, программы. Восста</w:t>
      </w:r>
      <w:r w:rsidRPr="00040839">
        <w:rPr>
          <w:rFonts w:eastAsia="Times New Roman"/>
          <w:color w:val="000000"/>
          <w:spacing w:val="-3"/>
          <w:sz w:val="28"/>
          <w:szCs w:val="28"/>
        </w:rPr>
        <w:t>ние декабристов, причины его поражения, значение.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5"/>
          <w:sz w:val="28"/>
          <w:szCs w:val="28"/>
        </w:rPr>
      </w:pPr>
      <w:r w:rsidRPr="00040839">
        <w:rPr>
          <w:rFonts w:eastAsia="Times New Roman"/>
          <w:color w:val="000000"/>
          <w:spacing w:val="-2"/>
          <w:sz w:val="28"/>
          <w:szCs w:val="28"/>
        </w:rPr>
        <w:t xml:space="preserve">Внутренняя и внешняя политика Николая </w:t>
      </w:r>
      <w:r w:rsidRPr="00040839">
        <w:rPr>
          <w:rFonts w:eastAsia="Times New Roman"/>
          <w:color w:val="000000"/>
          <w:spacing w:val="-2"/>
          <w:sz w:val="28"/>
          <w:szCs w:val="28"/>
          <w:lang w:val="en-US"/>
        </w:rPr>
        <w:t>I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5"/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Отечественная мысль и общественное движение во второй </w:t>
      </w: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четверти </w:t>
      </w:r>
      <w:r w:rsidRPr="00040839">
        <w:rPr>
          <w:rFonts w:eastAsia="Times New Roman"/>
          <w:color w:val="000000"/>
          <w:spacing w:val="-7"/>
          <w:sz w:val="28"/>
          <w:szCs w:val="28"/>
          <w:lang w:val="en-US"/>
        </w:rPr>
        <w:t>XIX</w:t>
      </w: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 в.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6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>Эпоха Великих реформ. Отмена крепостного права в 1861 г.</w:t>
      </w: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 и другие буржуазные реформы 60-70-х гг.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5"/>
          <w:sz w:val="28"/>
          <w:szCs w:val="28"/>
        </w:rPr>
      </w:pP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Культура России в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XIX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в.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6"/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Внешняя политика России во второй половине </w:t>
      </w:r>
      <w:r w:rsidRPr="00040839">
        <w:rPr>
          <w:rFonts w:eastAsia="Times New Roman"/>
          <w:color w:val="000000"/>
          <w:spacing w:val="-4"/>
          <w:sz w:val="28"/>
          <w:szCs w:val="28"/>
          <w:lang w:val="en-US"/>
        </w:rPr>
        <w:t>XIX</w:t>
      </w: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 в.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7"/>
          <w:sz w:val="28"/>
          <w:szCs w:val="28"/>
        </w:rPr>
      </w:pPr>
      <w:r w:rsidRPr="00040839">
        <w:rPr>
          <w:rFonts w:eastAsia="Times New Roman"/>
          <w:color w:val="000000"/>
          <w:spacing w:val="-8"/>
          <w:sz w:val="28"/>
          <w:szCs w:val="28"/>
        </w:rPr>
        <w:t xml:space="preserve">Общественно-политическое движение в России в 60-90-е гг. </w:t>
      </w:r>
      <w:r w:rsidRPr="00040839">
        <w:rPr>
          <w:rFonts w:eastAsia="Times New Roman"/>
          <w:color w:val="000000"/>
          <w:spacing w:val="-3"/>
          <w:sz w:val="28"/>
          <w:szCs w:val="28"/>
          <w:lang w:val="en-US"/>
        </w:rPr>
        <w:t>XIX</w:t>
      </w: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 в. Народничество. Рабочее движение. Проникновение в Рос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сию идей марксизма.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9"/>
          <w:sz w:val="28"/>
          <w:szCs w:val="28"/>
        </w:rPr>
      </w:pPr>
      <w:r w:rsidRPr="00040839">
        <w:rPr>
          <w:rFonts w:eastAsia="Times New Roman"/>
          <w:color w:val="000000"/>
          <w:spacing w:val="-9"/>
          <w:sz w:val="28"/>
          <w:szCs w:val="28"/>
        </w:rPr>
        <w:t xml:space="preserve">Политическая реакция. «Контрреформы» 80 -начала 90-х гг. </w:t>
      </w:r>
      <w:r w:rsidRPr="00040839">
        <w:rPr>
          <w:rFonts w:eastAsia="Times New Roman"/>
          <w:color w:val="000000"/>
          <w:spacing w:val="-10"/>
          <w:sz w:val="28"/>
          <w:szCs w:val="28"/>
          <w:lang w:val="en-US"/>
        </w:rPr>
        <w:t>XIX</w:t>
      </w:r>
      <w:r w:rsidRPr="00040839">
        <w:rPr>
          <w:rFonts w:eastAsia="Times New Roman"/>
          <w:color w:val="000000"/>
          <w:spacing w:val="-10"/>
          <w:sz w:val="28"/>
          <w:szCs w:val="28"/>
        </w:rPr>
        <w:t xml:space="preserve"> в.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6"/>
          <w:sz w:val="28"/>
          <w:szCs w:val="28"/>
        </w:rPr>
      </w:pPr>
      <w:r w:rsidRPr="00040839">
        <w:rPr>
          <w:rFonts w:eastAsia="Times New Roman"/>
          <w:color w:val="000000"/>
          <w:spacing w:val="-8"/>
          <w:sz w:val="28"/>
          <w:szCs w:val="28"/>
        </w:rPr>
        <w:t xml:space="preserve">Развитие и особенности российской экономики конца </w:t>
      </w:r>
      <w:r w:rsidRPr="00040839">
        <w:rPr>
          <w:rFonts w:eastAsia="Times New Roman"/>
          <w:color w:val="000000"/>
          <w:spacing w:val="-8"/>
          <w:sz w:val="28"/>
          <w:szCs w:val="28"/>
          <w:lang w:val="en-US"/>
        </w:rPr>
        <w:t>XIX</w:t>
      </w:r>
      <w:r w:rsidRPr="00040839">
        <w:rPr>
          <w:rFonts w:eastAsia="Times New Roman"/>
          <w:color w:val="000000"/>
          <w:spacing w:val="-8"/>
          <w:sz w:val="28"/>
          <w:szCs w:val="28"/>
        </w:rPr>
        <w:t xml:space="preserve"> - начала </w:t>
      </w:r>
      <w:r w:rsidRPr="00040839">
        <w:rPr>
          <w:rFonts w:eastAsia="Times New Roman"/>
          <w:color w:val="000000"/>
          <w:spacing w:val="-8"/>
          <w:sz w:val="28"/>
          <w:szCs w:val="28"/>
          <w:lang w:val="en-US"/>
        </w:rPr>
        <w:t>XX</w:t>
      </w:r>
      <w:r w:rsidRPr="00040839">
        <w:rPr>
          <w:rFonts w:eastAsia="Times New Roman"/>
          <w:color w:val="000000"/>
          <w:spacing w:val="-8"/>
          <w:sz w:val="28"/>
          <w:szCs w:val="28"/>
        </w:rPr>
        <w:t xml:space="preserve"> вв.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4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Социально-политический строй России начала </w:t>
      </w:r>
      <w:r w:rsidRPr="00040839">
        <w:rPr>
          <w:rFonts w:eastAsia="Times New Roman"/>
          <w:color w:val="000000"/>
          <w:spacing w:val="-5"/>
          <w:sz w:val="28"/>
          <w:szCs w:val="28"/>
          <w:lang w:val="en-US"/>
        </w:rPr>
        <w:t>XX</w:t>
      </w:r>
      <w:r w:rsidRPr="00040839">
        <w:rPr>
          <w:rFonts w:eastAsia="Times New Roman"/>
          <w:color w:val="000000"/>
          <w:spacing w:val="-5"/>
          <w:sz w:val="28"/>
          <w:szCs w:val="28"/>
        </w:rPr>
        <w:t xml:space="preserve"> в. Поли</w:t>
      </w:r>
      <w:r w:rsidRPr="00040839">
        <w:rPr>
          <w:rFonts w:eastAsia="Times New Roman"/>
          <w:color w:val="000000"/>
          <w:spacing w:val="-2"/>
          <w:sz w:val="28"/>
          <w:szCs w:val="28"/>
        </w:rPr>
        <w:t xml:space="preserve">тика Николая </w:t>
      </w:r>
      <w:r w:rsidRPr="00040839">
        <w:rPr>
          <w:rFonts w:eastAsia="Times New Roman"/>
          <w:color w:val="000000"/>
          <w:spacing w:val="-2"/>
          <w:sz w:val="28"/>
          <w:szCs w:val="28"/>
          <w:lang w:val="en-US"/>
        </w:rPr>
        <w:t>II</w:t>
      </w:r>
      <w:r w:rsidRPr="00040839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5"/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>Зарождение политических партий, особенности их форми</w:t>
      </w:r>
      <w:r w:rsidRPr="00040839">
        <w:rPr>
          <w:rFonts w:eastAsia="Times New Roman"/>
          <w:color w:val="000000"/>
          <w:spacing w:val="-4"/>
          <w:sz w:val="28"/>
          <w:szCs w:val="28"/>
        </w:rPr>
        <w:t>рования. Либеральное движение.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Внешняя политика России в конце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XIX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- начале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XX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в. Русско-японская война 1904-1905 гг.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4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5"/>
          <w:sz w:val="28"/>
          <w:szCs w:val="28"/>
        </w:rPr>
      </w:pPr>
      <w:r w:rsidRPr="00040839">
        <w:rPr>
          <w:rFonts w:eastAsia="Times New Roman"/>
          <w:color w:val="000000"/>
          <w:spacing w:val="-7"/>
          <w:sz w:val="28"/>
          <w:szCs w:val="28"/>
        </w:rPr>
        <w:t>Революция 1905—1907 гг. и ее значение.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4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5"/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>Россия между двумя революциями (1907 - февраль 1917). Политическое развитие. Внешняя политика.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4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4"/>
          <w:sz w:val="28"/>
          <w:szCs w:val="28"/>
        </w:rPr>
      </w:pP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Культура России в начале </w:t>
      </w:r>
      <w:r w:rsidRPr="00040839">
        <w:rPr>
          <w:rFonts w:eastAsia="Times New Roman"/>
          <w:color w:val="000000"/>
          <w:spacing w:val="-6"/>
          <w:sz w:val="28"/>
          <w:szCs w:val="28"/>
          <w:lang w:val="en-US"/>
        </w:rPr>
        <w:t>XX</w:t>
      </w:r>
      <w:r w:rsidRPr="00040839">
        <w:rPr>
          <w:rFonts w:eastAsia="Times New Roman"/>
          <w:color w:val="000000"/>
          <w:spacing w:val="-6"/>
          <w:sz w:val="28"/>
          <w:szCs w:val="28"/>
        </w:rPr>
        <w:t xml:space="preserve"> в.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4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5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>Февральская революция 1917 г.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4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7"/>
          <w:sz w:val="28"/>
          <w:szCs w:val="28"/>
        </w:rPr>
      </w:pPr>
      <w:r w:rsidRPr="00040839">
        <w:rPr>
          <w:rFonts w:eastAsia="Times New Roman"/>
          <w:color w:val="000000"/>
          <w:spacing w:val="-2"/>
          <w:sz w:val="28"/>
          <w:szCs w:val="28"/>
        </w:rPr>
        <w:t>Россия на пути от Февраля к Октябрю 1917 г.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4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6"/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 xml:space="preserve">Победа Петроградского вооруженного восстания в октябре </w:t>
      </w: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1917 г. </w:t>
      </w:r>
      <w:r w:rsidRPr="00040839">
        <w:rPr>
          <w:rFonts w:eastAsia="Times New Roman"/>
          <w:color w:val="000000"/>
          <w:spacing w:val="-7"/>
          <w:sz w:val="28"/>
          <w:szCs w:val="28"/>
          <w:lang w:val="en-US"/>
        </w:rPr>
        <w:t>II</w:t>
      </w: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 Съезд Советов.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9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5"/>
          <w:sz w:val="28"/>
          <w:szCs w:val="28"/>
        </w:rPr>
      </w:pPr>
      <w:r w:rsidRPr="00040839">
        <w:rPr>
          <w:rFonts w:eastAsia="Times New Roman"/>
          <w:color w:val="000000"/>
          <w:spacing w:val="1"/>
          <w:sz w:val="28"/>
          <w:szCs w:val="28"/>
        </w:rPr>
        <w:t xml:space="preserve">Создание Советского государства (октябрь 1917 - март </w:t>
      </w:r>
      <w:r w:rsidRPr="00040839">
        <w:rPr>
          <w:rFonts w:eastAsia="Times New Roman"/>
          <w:color w:val="000000"/>
          <w:spacing w:val="-15"/>
          <w:sz w:val="28"/>
          <w:szCs w:val="28"/>
        </w:rPr>
        <w:t>1918).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9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6"/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>Первые социально-экономические преобразования Совет</w:t>
      </w:r>
      <w:r w:rsidRPr="00040839">
        <w:rPr>
          <w:rFonts w:eastAsia="Times New Roman"/>
          <w:color w:val="000000"/>
          <w:spacing w:val="-5"/>
          <w:sz w:val="28"/>
          <w:szCs w:val="28"/>
        </w:rPr>
        <w:t>ской власти.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9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6"/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>Выход Советской России из первой мировой войны. Брестский мирный договор.</w:t>
      </w:r>
    </w:p>
    <w:p w:rsidR="003A478F" w:rsidRPr="003A478F" w:rsidRDefault="003A478F" w:rsidP="003A478F">
      <w:pPr>
        <w:pStyle w:val="ad"/>
        <w:numPr>
          <w:ilvl w:val="0"/>
          <w:numId w:val="11"/>
        </w:numPr>
        <w:shd w:val="clear" w:color="auto" w:fill="FFFFFF"/>
        <w:tabs>
          <w:tab w:val="left" w:pos="567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3A478F">
        <w:rPr>
          <w:rFonts w:eastAsia="Times New Roman"/>
          <w:color w:val="000000"/>
          <w:sz w:val="28"/>
          <w:szCs w:val="28"/>
        </w:rPr>
        <w:t>Гражданская война и иностранная интервенция (1918-</w:t>
      </w:r>
      <w:r w:rsidRPr="003A478F">
        <w:rPr>
          <w:rFonts w:eastAsia="Times New Roman"/>
          <w:color w:val="000000"/>
          <w:spacing w:val="-7"/>
          <w:sz w:val="28"/>
          <w:szCs w:val="28"/>
        </w:rPr>
        <w:t>1920). «Военный коммунизм».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0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8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>Советское государство в период нэпа.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0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7"/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lastRenderedPageBreak/>
        <w:t>Образование СССР.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0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8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>Политическая борьба в 20-е гг. и  свертывание нэпа.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0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8"/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>Индустриализация в СССР.</w:t>
      </w:r>
    </w:p>
    <w:p w:rsidR="003A478F" w:rsidRPr="003A478F" w:rsidRDefault="003A478F" w:rsidP="003A478F">
      <w:pPr>
        <w:pStyle w:val="ad"/>
        <w:numPr>
          <w:ilvl w:val="0"/>
          <w:numId w:val="12"/>
        </w:numPr>
        <w:shd w:val="clear" w:color="auto" w:fill="FFFFFF"/>
        <w:tabs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3A478F">
        <w:rPr>
          <w:rFonts w:eastAsia="Times New Roman"/>
          <w:color w:val="000000"/>
          <w:spacing w:val="5"/>
          <w:sz w:val="28"/>
          <w:szCs w:val="28"/>
        </w:rPr>
        <w:t xml:space="preserve">Коллективизация сельского хозяйства в СССР. Бремя </w:t>
      </w:r>
      <w:r w:rsidRPr="003A478F">
        <w:rPr>
          <w:rFonts w:eastAsia="Times New Roman"/>
          <w:color w:val="000000"/>
          <w:spacing w:val="-7"/>
          <w:sz w:val="28"/>
          <w:szCs w:val="28"/>
        </w:rPr>
        <w:t>«большого скачка».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0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7"/>
          <w:sz w:val="28"/>
          <w:szCs w:val="28"/>
        </w:rPr>
      </w:pP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Культурное строительство в СССР в 20 - 30-е гг. </w:t>
      </w:r>
      <w:r w:rsidRPr="00040839">
        <w:rPr>
          <w:rFonts w:eastAsia="Times New Roman"/>
          <w:color w:val="000000"/>
          <w:spacing w:val="-7"/>
          <w:sz w:val="28"/>
          <w:szCs w:val="28"/>
          <w:lang w:val="en-US"/>
        </w:rPr>
        <w:t>XX</w:t>
      </w:r>
      <w:r w:rsidRPr="00040839">
        <w:rPr>
          <w:rFonts w:eastAsia="Times New Roman"/>
          <w:color w:val="000000"/>
          <w:spacing w:val="-7"/>
          <w:sz w:val="28"/>
          <w:szCs w:val="28"/>
        </w:rPr>
        <w:t xml:space="preserve"> в.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0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7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>Внешняя политика СССР во второй половине 20 - середи</w:t>
      </w:r>
      <w:r w:rsidRPr="00040839">
        <w:rPr>
          <w:rFonts w:eastAsia="Times New Roman"/>
          <w:color w:val="000000"/>
          <w:spacing w:val="-8"/>
          <w:sz w:val="28"/>
          <w:szCs w:val="28"/>
        </w:rPr>
        <w:t>не 30-х гг.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0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7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t>СССР накануне второй мировой войны (1938 - 1941).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0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6"/>
          <w:sz w:val="28"/>
          <w:szCs w:val="28"/>
        </w:rPr>
      </w:pPr>
      <w:r w:rsidRPr="00040839">
        <w:rPr>
          <w:rFonts w:eastAsia="Times New Roman"/>
          <w:color w:val="000000"/>
          <w:spacing w:val="1"/>
          <w:sz w:val="28"/>
          <w:szCs w:val="28"/>
        </w:rPr>
        <w:t xml:space="preserve">Советский Союз в годы Великой Отечественной войны </w:t>
      </w:r>
      <w:r w:rsidRPr="00040839">
        <w:rPr>
          <w:rFonts w:eastAsia="Times New Roman"/>
          <w:color w:val="000000"/>
          <w:sz w:val="28"/>
          <w:szCs w:val="28"/>
        </w:rPr>
        <w:t>(1941-1945).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0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6"/>
          <w:sz w:val="28"/>
          <w:szCs w:val="28"/>
        </w:rPr>
      </w:pPr>
      <w:r w:rsidRPr="00040839">
        <w:rPr>
          <w:rFonts w:eastAsia="Times New Roman"/>
          <w:color w:val="000000"/>
          <w:spacing w:val="-9"/>
          <w:sz w:val="28"/>
          <w:szCs w:val="28"/>
        </w:rPr>
        <w:t>Внешняя политика СССР в 1941 - 1945 гг.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0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6"/>
          <w:sz w:val="28"/>
          <w:szCs w:val="28"/>
        </w:rPr>
      </w:pPr>
      <w:r w:rsidRPr="00040839">
        <w:rPr>
          <w:rFonts w:eastAsia="Times New Roman"/>
          <w:color w:val="000000"/>
          <w:spacing w:val="-4"/>
          <w:sz w:val="28"/>
          <w:szCs w:val="28"/>
        </w:rPr>
        <w:t>Послевоенное развитие СССР. Общество и власть (1945-</w:t>
      </w:r>
      <w:r w:rsidRPr="00040839">
        <w:rPr>
          <w:rFonts w:eastAsia="Times New Roman"/>
          <w:color w:val="000000"/>
          <w:spacing w:val="-15"/>
          <w:sz w:val="28"/>
          <w:szCs w:val="28"/>
        </w:rPr>
        <w:t>1952).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0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7"/>
          <w:sz w:val="28"/>
          <w:szCs w:val="28"/>
        </w:rPr>
      </w:pPr>
      <w:r w:rsidRPr="00040839">
        <w:rPr>
          <w:rFonts w:eastAsia="Times New Roman"/>
          <w:color w:val="000000"/>
          <w:spacing w:val="-3"/>
          <w:sz w:val="28"/>
          <w:szCs w:val="28"/>
        </w:rPr>
        <w:t xml:space="preserve">Социально-экономическое и политическое развитие СССР </w:t>
      </w:r>
      <w:r w:rsidRPr="00040839">
        <w:rPr>
          <w:rFonts w:eastAsia="Times New Roman"/>
          <w:color w:val="000000"/>
          <w:spacing w:val="-6"/>
          <w:sz w:val="28"/>
          <w:szCs w:val="28"/>
        </w:rPr>
        <w:t>в середине 50 - первой половине 60-х гг.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0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7"/>
          <w:sz w:val="28"/>
          <w:szCs w:val="28"/>
        </w:rPr>
      </w:pPr>
      <w:r w:rsidRPr="00040839">
        <w:rPr>
          <w:rFonts w:eastAsia="Times New Roman"/>
          <w:color w:val="000000"/>
          <w:spacing w:val="-6"/>
          <w:sz w:val="28"/>
          <w:szCs w:val="28"/>
        </w:rPr>
        <w:t>Внешняя политика СССР в середине 50 - середине 60-х гг.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0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7"/>
          <w:sz w:val="28"/>
          <w:szCs w:val="28"/>
        </w:rPr>
      </w:pPr>
      <w:r w:rsidRPr="00040839">
        <w:rPr>
          <w:spacing w:val="-4"/>
          <w:sz w:val="28"/>
          <w:szCs w:val="28"/>
        </w:rPr>
        <w:t>СССР в середине 60 - середине 80-х гг. Социально-эконо</w:t>
      </w:r>
      <w:r w:rsidRPr="00040839">
        <w:rPr>
          <w:spacing w:val="-2"/>
          <w:sz w:val="28"/>
          <w:szCs w:val="28"/>
        </w:rPr>
        <w:t>мическое развитие страны.Общественно-политическая и духов</w:t>
      </w:r>
      <w:r w:rsidRPr="00040839">
        <w:rPr>
          <w:spacing w:val="-3"/>
          <w:sz w:val="28"/>
          <w:szCs w:val="28"/>
        </w:rPr>
        <w:t>ная жизнь. Внешняя политика.</w:t>
      </w:r>
    </w:p>
    <w:p w:rsidR="003A478F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0"/>
          <w:tab w:val="left" w:pos="993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7"/>
          <w:sz w:val="28"/>
          <w:szCs w:val="28"/>
        </w:rPr>
      </w:pPr>
      <w:r w:rsidRPr="00040839">
        <w:rPr>
          <w:sz w:val="28"/>
          <w:szCs w:val="28"/>
        </w:rPr>
        <w:t>Советское общество на переломе. Новые попытки модернизации страны. Распад СССР (1985 - 1991).</w:t>
      </w:r>
    </w:p>
    <w:p w:rsidR="001D147C" w:rsidRPr="00040839" w:rsidRDefault="003A478F" w:rsidP="003A478F">
      <w:pPr>
        <w:numPr>
          <w:ilvl w:val="0"/>
          <w:numId w:val="17"/>
        </w:numPr>
        <w:shd w:val="clear" w:color="auto" w:fill="FFFFFF"/>
        <w:tabs>
          <w:tab w:val="left" w:pos="610"/>
          <w:tab w:val="left" w:pos="993"/>
          <w:tab w:val="left" w:pos="1134"/>
          <w:tab w:val="left" w:pos="1276"/>
          <w:tab w:val="left" w:pos="1560"/>
        </w:tabs>
        <w:spacing w:line="276" w:lineRule="auto"/>
        <w:ind w:left="0" w:firstLine="567"/>
        <w:jc w:val="both"/>
        <w:rPr>
          <w:color w:val="000000"/>
          <w:spacing w:val="-17"/>
          <w:sz w:val="28"/>
          <w:szCs w:val="28"/>
        </w:rPr>
      </w:pPr>
      <w:r w:rsidRPr="00040839">
        <w:rPr>
          <w:spacing w:val="-3"/>
          <w:sz w:val="28"/>
          <w:szCs w:val="28"/>
        </w:rPr>
        <w:t>Создание новой российской государственности. Либераль</w:t>
      </w:r>
      <w:r w:rsidRPr="00040839">
        <w:rPr>
          <w:spacing w:val="-9"/>
          <w:sz w:val="28"/>
          <w:szCs w:val="28"/>
        </w:rPr>
        <w:t>ные реформы и их последствия (1991 - 1999).</w:t>
      </w:r>
    </w:p>
    <w:p w:rsidR="00C0557D" w:rsidRPr="00040839" w:rsidRDefault="00C0557D" w:rsidP="00040839">
      <w:pPr>
        <w:shd w:val="clear" w:color="auto" w:fill="FFFFFF"/>
        <w:tabs>
          <w:tab w:val="left" w:pos="1134"/>
          <w:tab w:val="left" w:pos="1276"/>
          <w:tab w:val="left" w:pos="1560"/>
        </w:tabs>
        <w:spacing w:line="276" w:lineRule="auto"/>
        <w:ind w:right="5" w:firstLine="567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1D147C" w:rsidRPr="00040839" w:rsidRDefault="001D147C" w:rsidP="00040839">
      <w:pPr>
        <w:widowControl/>
        <w:autoSpaceDE/>
        <w:autoSpaceDN/>
        <w:adjustRightInd/>
        <w:spacing w:line="276" w:lineRule="auto"/>
        <w:rPr>
          <w:rFonts w:eastAsia="Times New Roman"/>
          <w:color w:val="000000"/>
          <w:spacing w:val="-5"/>
          <w:sz w:val="28"/>
          <w:szCs w:val="28"/>
        </w:rPr>
      </w:pPr>
      <w:r w:rsidRPr="00040839">
        <w:rPr>
          <w:rFonts w:eastAsia="Times New Roman"/>
          <w:color w:val="000000"/>
          <w:spacing w:val="-5"/>
          <w:sz w:val="28"/>
          <w:szCs w:val="28"/>
        </w:rPr>
        <w:br w:type="page"/>
      </w:r>
    </w:p>
    <w:p w:rsidR="008A4F05" w:rsidRPr="008A4F05" w:rsidRDefault="008A4F05" w:rsidP="008A4F05">
      <w:pPr>
        <w:pStyle w:val="1"/>
        <w:spacing w:before="0"/>
        <w:rPr>
          <w:color w:val="auto"/>
          <w:sz w:val="28"/>
          <w:szCs w:val="28"/>
        </w:rPr>
      </w:pPr>
      <w:bookmarkStart w:id="5" w:name="_Toc20725650"/>
      <w:bookmarkStart w:id="6" w:name="_Toc20726331"/>
      <w:r w:rsidRPr="008A4F05">
        <w:rPr>
          <w:color w:val="auto"/>
          <w:sz w:val="28"/>
          <w:szCs w:val="28"/>
        </w:rPr>
        <w:lastRenderedPageBreak/>
        <w:t>IV. ПРИМЕР ОФОРМЛЕНИЯ БИЛЕТА</w:t>
      </w:r>
      <w:bookmarkEnd w:id="5"/>
      <w:bookmarkEnd w:id="6"/>
    </w:p>
    <w:p w:rsidR="008A4F05" w:rsidRPr="008A4F05" w:rsidRDefault="008A4F05" w:rsidP="008A4F05">
      <w:pPr>
        <w:jc w:val="center"/>
        <w:rPr>
          <w:sz w:val="28"/>
          <w:szCs w:val="28"/>
        </w:rPr>
      </w:pPr>
    </w:p>
    <w:p w:rsidR="008A4F05" w:rsidRPr="008A4F05" w:rsidRDefault="008A4F05" w:rsidP="008A4F05">
      <w:pPr>
        <w:ind w:firstLine="709"/>
        <w:jc w:val="both"/>
        <w:rPr>
          <w:sz w:val="28"/>
          <w:szCs w:val="28"/>
        </w:rPr>
      </w:pPr>
    </w:p>
    <w:p w:rsidR="008A4F05" w:rsidRPr="008A4F05" w:rsidRDefault="008A4F05" w:rsidP="008A4F05">
      <w:pPr>
        <w:jc w:val="right"/>
        <w:rPr>
          <w:i/>
          <w:sz w:val="28"/>
          <w:szCs w:val="28"/>
        </w:rPr>
      </w:pPr>
      <w:r w:rsidRPr="008A4F05">
        <w:rPr>
          <w:i/>
          <w:sz w:val="28"/>
          <w:szCs w:val="28"/>
        </w:rPr>
        <w:t>Пример экзаменационного билета – Вариант 1</w:t>
      </w:r>
    </w:p>
    <w:p w:rsidR="008A4F05" w:rsidRPr="009C4FC1" w:rsidRDefault="008A4F05" w:rsidP="008A4F05">
      <w:pPr>
        <w:jc w:val="right"/>
        <w:rPr>
          <w:i/>
          <w:sz w:val="28"/>
          <w:szCs w:val="28"/>
        </w:rPr>
      </w:pPr>
    </w:p>
    <w:p w:rsidR="008A4F05" w:rsidRPr="009F5465" w:rsidRDefault="008A4F05" w:rsidP="008A4F05">
      <w:pPr>
        <w:jc w:val="center"/>
        <w:rPr>
          <w:b/>
          <w:sz w:val="28"/>
          <w:szCs w:val="28"/>
        </w:rPr>
      </w:pPr>
      <w:r w:rsidRPr="009F5465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8A4F05" w:rsidRPr="009F5465" w:rsidRDefault="008A4F05" w:rsidP="008A4F05">
      <w:pPr>
        <w:jc w:val="center"/>
        <w:rPr>
          <w:b/>
          <w:sz w:val="28"/>
          <w:szCs w:val="28"/>
        </w:rPr>
      </w:pPr>
      <w:r w:rsidRPr="009F5465">
        <w:rPr>
          <w:b/>
          <w:sz w:val="28"/>
          <w:szCs w:val="28"/>
        </w:rPr>
        <w:t>высшего образования</w:t>
      </w:r>
    </w:p>
    <w:p w:rsidR="008A4F05" w:rsidRPr="009F5465" w:rsidRDefault="008A4F05" w:rsidP="008A4F05">
      <w:pPr>
        <w:jc w:val="center"/>
        <w:rPr>
          <w:b/>
          <w:sz w:val="28"/>
          <w:szCs w:val="28"/>
        </w:rPr>
      </w:pPr>
      <w:r w:rsidRPr="009F5465">
        <w:rPr>
          <w:b/>
          <w:sz w:val="28"/>
          <w:szCs w:val="28"/>
        </w:rPr>
        <w:t>«Московский государственный юридический университет</w:t>
      </w:r>
    </w:p>
    <w:p w:rsidR="008A4F05" w:rsidRPr="009F5465" w:rsidRDefault="008A4F05" w:rsidP="008A4F05">
      <w:pPr>
        <w:jc w:val="center"/>
        <w:rPr>
          <w:b/>
          <w:bCs/>
          <w:sz w:val="28"/>
          <w:szCs w:val="28"/>
        </w:rPr>
      </w:pPr>
      <w:r w:rsidRPr="009F5465">
        <w:rPr>
          <w:b/>
          <w:sz w:val="28"/>
          <w:szCs w:val="28"/>
        </w:rPr>
        <w:t>имени О.Е. Кутафина (МГЮА)»</w:t>
      </w:r>
    </w:p>
    <w:p w:rsidR="008A4F05" w:rsidRPr="009F5465" w:rsidRDefault="008A4F05" w:rsidP="008A4F05">
      <w:pPr>
        <w:jc w:val="center"/>
        <w:rPr>
          <w:sz w:val="28"/>
          <w:szCs w:val="28"/>
        </w:rPr>
      </w:pPr>
    </w:p>
    <w:p w:rsidR="008A4F05" w:rsidRPr="009F5465" w:rsidRDefault="008A4F05" w:rsidP="008A4F05">
      <w:pPr>
        <w:jc w:val="center"/>
        <w:rPr>
          <w:b/>
          <w:bCs/>
          <w:sz w:val="28"/>
          <w:szCs w:val="28"/>
        </w:rPr>
      </w:pPr>
      <w:r w:rsidRPr="009F5465">
        <w:rPr>
          <w:b/>
          <w:bCs/>
          <w:sz w:val="28"/>
          <w:szCs w:val="28"/>
        </w:rPr>
        <w:t>ВСТУПИТЕЛЬНЫЕ ИСПЫТАНИЯ - 2020 год</w:t>
      </w:r>
    </w:p>
    <w:p w:rsidR="008A4F05" w:rsidRPr="009F5465" w:rsidRDefault="008A4F05" w:rsidP="008A4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</w:t>
      </w:r>
    </w:p>
    <w:p w:rsidR="008A4F05" w:rsidRPr="009F5465" w:rsidRDefault="008A4F05" w:rsidP="008A4F05">
      <w:pPr>
        <w:jc w:val="center"/>
        <w:rPr>
          <w:b/>
          <w:bCs/>
          <w:sz w:val="28"/>
          <w:szCs w:val="28"/>
        </w:rPr>
      </w:pPr>
    </w:p>
    <w:p w:rsidR="008A4F05" w:rsidRPr="009F5465" w:rsidRDefault="008A4F05" w:rsidP="008A4F05">
      <w:pPr>
        <w:jc w:val="center"/>
        <w:rPr>
          <w:b/>
          <w:sz w:val="28"/>
          <w:szCs w:val="28"/>
        </w:rPr>
      </w:pPr>
      <w:r w:rsidRPr="009F5465">
        <w:rPr>
          <w:b/>
          <w:sz w:val="28"/>
          <w:szCs w:val="28"/>
        </w:rPr>
        <w:t>Билет № 1</w:t>
      </w:r>
    </w:p>
    <w:p w:rsidR="008A4F05" w:rsidRDefault="008A4F05" w:rsidP="00040839">
      <w:pPr>
        <w:widowControl/>
        <w:autoSpaceDE/>
        <w:adjustRightInd/>
        <w:spacing w:line="276" w:lineRule="auto"/>
        <w:jc w:val="center"/>
        <w:rPr>
          <w:b/>
          <w:sz w:val="28"/>
          <w:szCs w:val="28"/>
        </w:rPr>
      </w:pPr>
    </w:p>
    <w:p w:rsidR="008A4F05" w:rsidRPr="00040839" w:rsidRDefault="008A4F05" w:rsidP="003A478F">
      <w:pPr>
        <w:numPr>
          <w:ilvl w:val="0"/>
          <w:numId w:val="1"/>
        </w:numPr>
        <w:rPr>
          <w:sz w:val="28"/>
          <w:szCs w:val="28"/>
        </w:rPr>
      </w:pPr>
      <w:r w:rsidRPr="00040839">
        <w:rPr>
          <w:sz w:val="28"/>
          <w:szCs w:val="28"/>
        </w:rPr>
        <w:t>Феодальная раздробленность: переход к новой политической системе.</w:t>
      </w:r>
    </w:p>
    <w:p w:rsidR="008A4F05" w:rsidRPr="00040839" w:rsidRDefault="008A4F05" w:rsidP="003A478F">
      <w:pPr>
        <w:ind w:left="360"/>
        <w:rPr>
          <w:sz w:val="28"/>
          <w:szCs w:val="28"/>
        </w:rPr>
      </w:pPr>
    </w:p>
    <w:p w:rsidR="008A4F05" w:rsidRPr="00040839" w:rsidRDefault="008A4F05" w:rsidP="003A478F">
      <w:pPr>
        <w:ind w:left="720"/>
        <w:rPr>
          <w:sz w:val="28"/>
          <w:szCs w:val="28"/>
        </w:rPr>
      </w:pPr>
      <w:r w:rsidRPr="00040839">
        <w:rPr>
          <w:sz w:val="28"/>
          <w:szCs w:val="28"/>
        </w:rPr>
        <w:t>Дайте краткие письменные ответы на следующие вопросы:</w:t>
      </w:r>
    </w:p>
    <w:p w:rsidR="008A4F05" w:rsidRPr="00040839" w:rsidRDefault="008A4F05" w:rsidP="003A478F">
      <w:pPr>
        <w:numPr>
          <w:ilvl w:val="0"/>
          <w:numId w:val="2"/>
        </w:numPr>
        <w:rPr>
          <w:sz w:val="28"/>
          <w:szCs w:val="28"/>
        </w:rPr>
      </w:pPr>
      <w:r w:rsidRPr="00040839">
        <w:rPr>
          <w:sz w:val="28"/>
          <w:szCs w:val="28"/>
        </w:rPr>
        <w:t>понятие «феодальная раздробленность»;</w:t>
      </w:r>
    </w:p>
    <w:p w:rsidR="008A4F05" w:rsidRPr="00040839" w:rsidRDefault="008A4F05" w:rsidP="003A478F">
      <w:pPr>
        <w:numPr>
          <w:ilvl w:val="0"/>
          <w:numId w:val="2"/>
        </w:numPr>
        <w:rPr>
          <w:sz w:val="28"/>
          <w:szCs w:val="28"/>
        </w:rPr>
      </w:pPr>
      <w:r w:rsidRPr="00040839">
        <w:rPr>
          <w:sz w:val="28"/>
          <w:szCs w:val="28"/>
        </w:rPr>
        <w:t>причины феодальной раздробленности на Руси;</w:t>
      </w:r>
    </w:p>
    <w:p w:rsidR="008A4F05" w:rsidRPr="00040839" w:rsidRDefault="008A4F05" w:rsidP="003A478F">
      <w:pPr>
        <w:numPr>
          <w:ilvl w:val="0"/>
          <w:numId w:val="2"/>
        </w:numPr>
        <w:rPr>
          <w:sz w:val="28"/>
          <w:szCs w:val="28"/>
        </w:rPr>
      </w:pPr>
      <w:r w:rsidRPr="00040839">
        <w:rPr>
          <w:sz w:val="28"/>
          <w:szCs w:val="28"/>
        </w:rPr>
        <w:t>хронологические рамки феодальной раздробленности и ее основные этапы;</w:t>
      </w:r>
    </w:p>
    <w:p w:rsidR="008A4F05" w:rsidRPr="00040839" w:rsidRDefault="008A4F05" w:rsidP="003A478F">
      <w:pPr>
        <w:numPr>
          <w:ilvl w:val="0"/>
          <w:numId w:val="2"/>
        </w:numPr>
        <w:rPr>
          <w:sz w:val="28"/>
          <w:szCs w:val="28"/>
        </w:rPr>
      </w:pPr>
      <w:r w:rsidRPr="00040839">
        <w:rPr>
          <w:sz w:val="28"/>
          <w:szCs w:val="28"/>
        </w:rPr>
        <w:t>наиболее значимые земли и княжества и утвердившаяся в них форма правления;</w:t>
      </w:r>
    </w:p>
    <w:p w:rsidR="008A4F05" w:rsidRPr="00040839" w:rsidRDefault="008A4F05" w:rsidP="003A478F">
      <w:pPr>
        <w:numPr>
          <w:ilvl w:val="0"/>
          <w:numId w:val="2"/>
        </w:numPr>
        <w:rPr>
          <w:sz w:val="28"/>
          <w:szCs w:val="28"/>
        </w:rPr>
      </w:pPr>
      <w:r w:rsidRPr="00040839">
        <w:rPr>
          <w:sz w:val="28"/>
          <w:szCs w:val="28"/>
        </w:rPr>
        <w:t>последствия феодальной раздробленности.</w:t>
      </w:r>
    </w:p>
    <w:p w:rsidR="008A4F05" w:rsidRPr="00040839" w:rsidRDefault="008A4F05" w:rsidP="003A478F">
      <w:pPr>
        <w:rPr>
          <w:sz w:val="28"/>
          <w:szCs w:val="28"/>
        </w:rPr>
      </w:pPr>
    </w:p>
    <w:p w:rsidR="008A4F05" w:rsidRPr="00040839" w:rsidRDefault="008A4F05" w:rsidP="003A478F">
      <w:pPr>
        <w:numPr>
          <w:ilvl w:val="0"/>
          <w:numId w:val="1"/>
        </w:numPr>
        <w:rPr>
          <w:sz w:val="28"/>
          <w:szCs w:val="28"/>
        </w:rPr>
      </w:pPr>
      <w:r w:rsidRPr="00040839">
        <w:rPr>
          <w:sz w:val="28"/>
          <w:szCs w:val="28"/>
        </w:rPr>
        <w:t>Закончите следующие предложения и запишите их полностью:</w:t>
      </w:r>
    </w:p>
    <w:p w:rsidR="008A4F05" w:rsidRPr="00040839" w:rsidRDefault="008A4F05" w:rsidP="003A478F">
      <w:pPr>
        <w:ind w:left="360"/>
        <w:rPr>
          <w:sz w:val="28"/>
          <w:szCs w:val="28"/>
        </w:rPr>
      </w:pPr>
    </w:p>
    <w:p w:rsidR="008A4F05" w:rsidRPr="00040839" w:rsidRDefault="008A4F05" w:rsidP="003A478F">
      <w:pPr>
        <w:ind w:firstLine="360"/>
        <w:rPr>
          <w:sz w:val="28"/>
          <w:szCs w:val="28"/>
        </w:rPr>
      </w:pPr>
      <w:r w:rsidRPr="00040839">
        <w:rPr>
          <w:sz w:val="28"/>
          <w:szCs w:val="28"/>
        </w:rPr>
        <w:t>Северная война началась:</w:t>
      </w:r>
    </w:p>
    <w:p w:rsidR="008A4F05" w:rsidRPr="00040839" w:rsidRDefault="008A4F05" w:rsidP="003A478F">
      <w:pPr>
        <w:ind w:firstLine="567"/>
        <w:rPr>
          <w:sz w:val="28"/>
          <w:szCs w:val="28"/>
        </w:rPr>
      </w:pPr>
      <w:r w:rsidRPr="00040839">
        <w:rPr>
          <w:sz w:val="28"/>
          <w:szCs w:val="28"/>
        </w:rPr>
        <w:t>а) в 1697 году;</w:t>
      </w:r>
    </w:p>
    <w:p w:rsidR="008A4F05" w:rsidRPr="00040839" w:rsidRDefault="008A4F05" w:rsidP="003A478F">
      <w:pPr>
        <w:ind w:firstLine="567"/>
        <w:rPr>
          <w:sz w:val="28"/>
          <w:szCs w:val="28"/>
        </w:rPr>
      </w:pPr>
      <w:r w:rsidRPr="00040839">
        <w:rPr>
          <w:sz w:val="28"/>
          <w:szCs w:val="28"/>
        </w:rPr>
        <w:t>б) в 1700 году;</w:t>
      </w:r>
    </w:p>
    <w:p w:rsidR="008A4F05" w:rsidRPr="00040839" w:rsidRDefault="008A4F05" w:rsidP="003A478F">
      <w:pPr>
        <w:ind w:firstLine="567"/>
        <w:rPr>
          <w:sz w:val="28"/>
          <w:szCs w:val="28"/>
        </w:rPr>
      </w:pPr>
      <w:r w:rsidRPr="00040839">
        <w:rPr>
          <w:sz w:val="28"/>
          <w:szCs w:val="28"/>
        </w:rPr>
        <w:t>в) в 1709 году.</w:t>
      </w:r>
    </w:p>
    <w:p w:rsidR="008A4F05" w:rsidRPr="00040839" w:rsidRDefault="008A4F05" w:rsidP="003A478F">
      <w:pPr>
        <w:ind w:firstLine="360"/>
        <w:rPr>
          <w:sz w:val="28"/>
          <w:szCs w:val="28"/>
        </w:rPr>
      </w:pPr>
      <w:r w:rsidRPr="00040839">
        <w:rPr>
          <w:sz w:val="28"/>
          <w:szCs w:val="28"/>
        </w:rPr>
        <w:t>Целью Северной войны была борьба:</w:t>
      </w:r>
    </w:p>
    <w:p w:rsidR="008A4F05" w:rsidRPr="00040839" w:rsidRDefault="008A4F05" w:rsidP="003A478F">
      <w:pPr>
        <w:ind w:firstLine="567"/>
        <w:rPr>
          <w:sz w:val="28"/>
          <w:szCs w:val="28"/>
        </w:rPr>
      </w:pPr>
      <w:r w:rsidRPr="00040839">
        <w:rPr>
          <w:sz w:val="28"/>
          <w:szCs w:val="28"/>
        </w:rPr>
        <w:t>а) за Черноморское побережье;</w:t>
      </w:r>
    </w:p>
    <w:p w:rsidR="008A4F05" w:rsidRPr="00040839" w:rsidRDefault="008A4F05" w:rsidP="003A478F">
      <w:pPr>
        <w:ind w:firstLine="567"/>
        <w:rPr>
          <w:sz w:val="28"/>
          <w:szCs w:val="28"/>
        </w:rPr>
      </w:pPr>
      <w:r w:rsidRPr="00040839">
        <w:rPr>
          <w:sz w:val="28"/>
          <w:szCs w:val="28"/>
        </w:rPr>
        <w:t>б) за Балтику;</w:t>
      </w:r>
    </w:p>
    <w:p w:rsidR="008A4F05" w:rsidRPr="00040839" w:rsidRDefault="008A4F05" w:rsidP="003A478F">
      <w:pPr>
        <w:ind w:firstLine="567"/>
        <w:rPr>
          <w:sz w:val="28"/>
          <w:szCs w:val="28"/>
        </w:rPr>
      </w:pPr>
      <w:r w:rsidRPr="00040839">
        <w:rPr>
          <w:sz w:val="28"/>
          <w:szCs w:val="28"/>
        </w:rPr>
        <w:t>в) за выход к Тихому океану.</w:t>
      </w:r>
    </w:p>
    <w:p w:rsidR="008A4F05" w:rsidRPr="00040839" w:rsidRDefault="008A4F05" w:rsidP="003A478F">
      <w:pPr>
        <w:ind w:firstLine="360"/>
        <w:rPr>
          <w:sz w:val="28"/>
          <w:szCs w:val="28"/>
        </w:rPr>
      </w:pPr>
      <w:r w:rsidRPr="00040839">
        <w:rPr>
          <w:sz w:val="28"/>
          <w:szCs w:val="28"/>
        </w:rPr>
        <w:t xml:space="preserve">Решающее сражение между войсками Петра </w:t>
      </w:r>
      <w:r w:rsidRPr="00040839">
        <w:rPr>
          <w:sz w:val="28"/>
          <w:szCs w:val="28"/>
          <w:lang w:val="en-US"/>
        </w:rPr>
        <w:t>I</w:t>
      </w:r>
      <w:r w:rsidRPr="00040839">
        <w:rPr>
          <w:sz w:val="28"/>
          <w:szCs w:val="28"/>
        </w:rPr>
        <w:t xml:space="preserve"> и Карла Х</w:t>
      </w:r>
      <w:r w:rsidRPr="00040839">
        <w:rPr>
          <w:sz w:val="28"/>
          <w:szCs w:val="28"/>
          <w:lang w:val="en-US"/>
        </w:rPr>
        <w:t>II</w:t>
      </w:r>
      <w:r w:rsidRPr="00040839">
        <w:rPr>
          <w:sz w:val="28"/>
          <w:szCs w:val="28"/>
        </w:rPr>
        <w:t xml:space="preserve"> произошло:</w:t>
      </w:r>
    </w:p>
    <w:p w:rsidR="008A4F05" w:rsidRPr="00040839" w:rsidRDefault="008A4F05" w:rsidP="003A478F">
      <w:pPr>
        <w:ind w:firstLine="567"/>
        <w:rPr>
          <w:sz w:val="28"/>
          <w:szCs w:val="28"/>
        </w:rPr>
      </w:pPr>
      <w:r w:rsidRPr="00040839">
        <w:rPr>
          <w:sz w:val="28"/>
          <w:szCs w:val="28"/>
        </w:rPr>
        <w:t>а) под Минском;</w:t>
      </w:r>
    </w:p>
    <w:p w:rsidR="008A4F05" w:rsidRPr="00040839" w:rsidRDefault="008A4F05" w:rsidP="003A478F">
      <w:pPr>
        <w:ind w:firstLine="567"/>
        <w:rPr>
          <w:sz w:val="28"/>
          <w:szCs w:val="28"/>
        </w:rPr>
      </w:pPr>
      <w:r w:rsidRPr="00040839">
        <w:rPr>
          <w:sz w:val="28"/>
          <w:szCs w:val="28"/>
        </w:rPr>
        <w:t>б) у деревни Лесной;</w:t>
      </w:r>
    </w:p>
    <w:p w:rsidR="008A4F05" w:rsidRPr="00040839" w:rsidRDefault="008A4F05" w:rsidP="003A478F">
      <w:pPr>
        <w:ind w:firstLine="567"/>
        <w:rPr>
          <w:sz w:val="28"/>
          <w:szCs w:val="28"/>
        </w:rPr>
      </w:pPr>
      <w:r w:rsidRPr="00040839">
        <w:rPr>
          <w:sz w:val="28"/>
          <w:szCs w:val="28"/>
        </w:rPr>
        <w:t>в) под Полтавой.</w:t>
      </w:r>
    </w:p>
    <w:p w:rsidR="008A4F05" w:rsidRPr="00040839" w:rsidRDefault="008A4F05" w:rsidP="003A478F">
      <w:pPr>
        <w:ind w:firstLine="360"/>
        <w:rPr>
          <w:sz w:val="28"/>
          <w:szCs w:val="28"/>
        </w:rPr>
      </w:pPr>
      <w:r w:rsidRPr="00040839">
        <w:rPr>
          <w:sz w:val="28"/>
          <w:szCs w:val="28"/>
        </w:rPr>
        <w:t>Северная война завершилась заключением:</w:t>
      </w:r>
    </w:p>
    <w:p w:rsidR="008A4F05" w:rsidRPr="00040839" w:rsidRDefault="008A4F05" w:rsidP="003A478F">
      <w:pPr>
        <w:ind w:firstLine="567"/>
        <w:rPr>
          <w:sz w:val="28"/>
          <w:szCs w:val="28"/>
        </w:rPr>
      </w:pPr>
      <w:r w:rsidRPr="00040839">
        <w:rPr>
          <w:sz w:val="28"/>
          <w:szCs w:val="28"/>
        </w:rPr>
        <w:t>а) Бахчисарайского мира;</w:t>
      </w:r>
    </w:p>
    <w:p w:rsidR="008A4F05" w:rsidRPr="00040839" w:rsidRDefault="008A4F05" w:rsidP="003A478F">
      <w:pPr>
        <w:ind w:firstLine="567"/>
        <w:rPr>
          <w:sz w:val="28"/>
          <w:szCs w:val="28"/>
        </w:rPr>
      </w:pPr>
      <w:r w:rsidRPr="00040839">
        <w:rPr>
          <w:sz w:val="28"/>
          <w:szCs w:val="28"/>
        </w:rPr>
        <w:t>б) Ништадского мира;</w:t>
      </w:r>
    </w:p>
    <w:p w:rsidR="008A4F05" w:rsidRDefault="008A4F05" w:rsidP="003A478F">
      <w:pPr>
        <w:widowControl/>
        <w:autoSpaceDE/>
        <w:adjustRightInd/>
        <w:ind w:firstLine="567"/>
        <w:rPr>
          <w:b/>
          <w:sz w:val="28"/>
          <w:szCs w:val="28"/>
        </w:rPr>
      </w:pPr>
      <w:r w:rsidRPr="00040839">
        <w:rPr>
          <w:sz w:val="28"/>
          <w:szCs w:val="28"/>
        </w:rPr>
        <w:t>в) Константинопольского мира.</w:t>
      </w:r>
    </w:p>
    <w:p w:rsidR="00040839" w:rsidRDefault="00040839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4F05" w:rsidRPr="008A4F05" w:rsidRDefault="008A4F05" w:rsidP="008A4F05">
      <w:pPr>
        <w:jc w:val="right"/>
        <w:rPr>
          <w:i/>
          <w:sz w:val="28"/>
          <w:szCs w:val="28"/>
        </w:rPr>
      </w:pPr>
      <w:r w:rsidRPr="008A4F05">
        <w:rPr>
          <w:i/>
          <w:sz w:val="28"/>
          <w:szCs w:val="28"/>
        </w:rPr>
        <w:lastRenderedPageBreak/>
        <w:t xml:space="preserve">Пример экзаменационного билета – Вариант </w:t>
      </w:r>
      <w:r>
        <w:rPr>
          <w:i/>
          <w:sz w:val="28"/>
          <w:szCs w:val="28"/>
        </w:rPr>
        <w:t>2</w:t>
      </w:r>
    </w:p>
    <w:p w:rsidR="008A4F05" w:rsidRPr="009C4FC1" w:rsidRDefault="008A4F05" w:rsidP="008A4F05">
      <w:pPr>
        <w:jc w:val="right"/>
        <w:rPr>
          <w:i/>
          <w:sz w:val="28"/>
          <w:szCs w:val="28"/>
        </w:rPr>
      </w:pPr>
    </w:p>
    <w:p w:rsidR="008A4F05" w:rsidRPr="009F5465" w:rsidRDefault="008A4F05" w:rsidP="008A4F05">
      <w:pPr>
        <w:jc w:val="center"/>
        <w:rPr>
          <w:b/>
          <w:sz w:val="28"/>
          <w:szCs w:val="28"/>
        </w:rPr>
      </w:pPr>
      <w:r w:rsidRPr="009F5465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8A4F05" w:rsidRPr="009F5465" w:rsidRDefault="008A4F05" w:rsidP="008A4F05">
      <w:pPr>
        <w:jc w:val="center"/>
        <w:rPr>
          <w:b/>
          <w:sz w:val="28"/>
          <w:szCs w:val="28"/>
        </w:rPr>
      </w:pPr>
      <w:r w:rsidRPr="009F5465">
        <w:rPr>
          <w:b/>
          <w:sz w:val="28"/>
          <w:szCs w:val="28"/>
        </w:rPr>
        <w:t>высшего образования</w:t>
      </w:r>
    </w:p>
    <w:p w:rsidR="008A4F05" w:rsidRPr="009F5465" w:rsidRDefault="008A4F05" w:rsidP="008A4F05">
      <w:pPr>
        <w:jc w:val="center"/>
        <w:rPr>
          <w:b/>
          <w:sz w:val="28"/>
          <w:szCs w:val="28"/>
        </w:rPr>
      </w:pPr>
      <w:r w:rsidRPr="009F5465">
        <w:rPr>
          <w:b/>
          <w:sz w:val="28"/>
          <w:szCs w:val="28"/>
        </w:rPr>
        <w:t>«Московский государственный юридический университет</w:t>
      </w:r>
    </w:p>
    <w:p w:rsidR="008A4F05" w:rsidRPr="009F5465" w:rsidRDefault="008A4F05" w:rsidP="008A4F05">
      <w:pPr>
        <w:jc w:val="center"/>
        <w:rPr>
          <w:b/>
          <w:bCs/>
          <w:sz w:val="28"/>
          <w:szCs w:val="28"/>
        </w:rPr>
      </w:pPr>
      <w:r w:rsidRPr="009F5465">
        <w:rPr>
          <w:b/>
          <w:sz w:val="28"/>
          <w:szCs w:val="28"/>
        </w:rPr>
        <w:t>имени О.Е. Кутафина (МГЮА)»</w:t>
      </w:r>
    </w:p>
    <w:p w:rsidR="008A4F05" w:rsidRPr="009F5465" w:rsidRDefault="008A4F05" w:rsidP="008A4F05">
      <w:pPr>
        <w:jc w:val="center"/>
        <w:rPr>
          <w:sz w:val="28"/>
          <w:szCs w:val="28"/>
        </w:rPr>
      </w:pPr>
    </w:p>
    <w:p w:rsidR="008A4F05" w:rsidRPr="009F5465" w:rsidRDefault="008A4F05" w:rsidP="008A4F05">
      <w:pPr>
        <w:jc w:val="center"/>
        <w:rPr>
          <w:b/>
          <w:bCs/>
          <w:sz w:val="28"/>
          <w:szCs w:val="28"/>
        </w:rPr>
      </w:pPr>
      <w:r w:rsidRPr="009F5465">
        <w:rPr>
          <w:b/>
          <w:bCs/>
          <w:sz w:val="28"/>
          <w:szCs w:val="28"/>
        </w:rPr>
        <w:t>ВСТУПИТЕЛЬНЫЕ ИСПЫТАНИЯ - 2020 год</w:t>
      </w:r>
    </w:p>
    <w:p w:rsidR="008A4F05" w:rsidRPr="009F5465" w:rsidRDefault="008A4F05" w:rsidP="008A4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</w:t>
      </w:r>
    </w:p>
    <w:p w:rsidR="008A4F05" w:rsidRPr="009F5465" w:rsidRDefault="008A4F05" w:rsidP="008A4F05">
      <w:pPr>
        <w:jc w:val="center"/>
        <w:rPr>
          <w:b/>
          <w:bCs/>
          <w:sz w:val="28"/>
          <w:szCs w:val="28"/>
        </w:rPr>
      </w:pPr>
    </w:p>
    <w:p w:rsidR="008A4F05" w:rsidRPr="009F5465" w:rsidRDefault="008A4F05" w:rsidP="008A4F05">
      <w:pPr>
        <w:jc w:val="center"/>
        <w:rPr>
          <w:b/>
          <w:sz w:val="28"/>
          <w:szCs w:val="28"/>
        </w:rPr>
      </w:pPr>
      <w:r w:rsidRPr="009F5465">
        <w:rPr>
          <w:b/>
          <w:sz w:val="28"/>
          <w:szCs w:val="28"/>
        </w:rPr>
        <w:t>Билет № 1</w:t>
      </w:r>
    </w:p>
    <w:p w:rsidR="008A4F05" w:rsidRDefault="008A4F05" w:rsidP="00040839">
      <w:pPr>
        <w:pStyle w:val="1"/>
        <w:spacing w:before="0" w:line="276" w:lineRule="auto"/>
        <w:rPr>
          <w:bCs w:val="0"/>
          <w:sz w:val="28"/>
          <w:szCs w:val="28"/>
        </w:rPr>
      </w:pPr>
    </w:p>
    <w:p w:rsidR="001D147C" w:rsidRPr="00040839" w:rsidRDefault="001D147C" w:rsidP="00040839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040839">
        <w:rPr>
          <w:sz w:val="28"/>
          <w:szCs w:val="28"/>
        </w:rPr>
        <w:t>Дайте письменный ответ на следующие вопросы:</w:t>
      </w:r>
    </w:p>
    <w:p w:rsidR="001D147C" w:rsidRPr="00040839" w:rsidRDefault="001D147C" w:rsidP="00040839">
      <w:pPr>
        <w:spacing w:line="276" w:lineRule="auto"/>
        <w:ind w:left="360"/>
        <w:rPr>
          <w:sz w:val="28"/>
          <w:szCs w:val="28"/>
        </w:rPr>
      </w:pPr>
    </w:p>
    <w:p w:rsidR="001D147C" w:rsidRPr="00040839" w:rsidRDefault="001D147C" w:rsidP="00040839">
      <w:pPr>
        <w:spacing w:line="276" w:lineRule="auto"/>
        <w:ind w:left="360"/>
        <w:rPr>
          <w:sz w:val="28"/>
          <w:szCs w:val="28"/>
        </w:rPr>
      </w:pPr>
      <w:r w:rsidRPr="00040839">
        <w:rPr>
          <w:sz w:val="28"/>
          <w:szCs w:val="28"/>
        </w:rPr>
        <w:t>Когда началась опричнина?</w:t>
      </w:r>
    </w:p>
    <w:p w:rsidR="001D147C" w:rsidRPr="00040839" w:rsidRDefault="001D147C" w:rsidP="00040839">
      <w:pPr>
        <w:spacing w:line="276" w:lineRule="auto"/>
        <w:ind w:left="360"/>
        <w:rPr>
          <w:sz w:val="28"/>
          <w:szCs w:val="28"/>
        </w:rPr>
      </w:pPr>
      <w:r w:rsidRPr="00040839">
        <w:rPr>
          <w:sz w:val="28"/>
          <w:szCs w:val="28"/>
        </w:rPr>
        <w:t>Кем проводилась эта политика?</w:t>
      </w:r>
    </w:p>
    <w:p w:rsidR="001D147C" w:rsidRPr="00040839" w:rsidRDefault="001D147C" w:rsidP="00040839">
      <w:pPr>
        <w:spacing w:line="276" w:lineRule="auto"/>
        <w:ind w:left="360"/>
        <w:rPr>
          <w:sz w:val="28"/>
          <w:szCs w:val="28"/>
        </w:rPr>
      </w:pPr>
      <w:r w:rsidRPr="00040839">
        <w:rPr>
          <w:sz w:val="28"/>
          <w:szCs w:val="28"/>
        </w:rPr>
        <w:t>Где находился центр опричнины?</w:t>
      </w:r>
    </w:p>
    <w:p w:rsidR="001D147C" w:rsidRPr="00040839" w:rsidRDefault="001D147C" w:rsidP="00040839">
      <w:pPr>
        <w:spacing w:line="276" w:lineRule="auto"/>
        <w:ind w:left="360"/>
        <w:rPr>
          <w:sz w:val="28"/>
          <w:szCs w:val="28"/>
        </w:rPr>
      </w:pPr>
      <w:r w:rsidRPr="00040839">
        <w:rPr>
          <w:sz w:val="28"/>
          <w:szCs w:val="28"/>
        </w:rPr>
        <w:t>Какие земли вошли в опричнину?</w:t>
      </w:r>
    </w:p>
    <w:p w:rsidR="001D147C" w:rsidRPr="00040839" w:rsidRDefault="001D147C" w:rsidP="00040839">
      <w:pPr>
        <w:spacing w:line="276" w:lineRule="auto"/>
        <w:ind w:left="360"/>
        <w:rPr>
          <w:sz w:val="28"/>
          <w:szCs w:val="28"/>
        </w:rPr>
      </w:pPr>
      <w:r w:rsidRPr="00040839">
        <w:rPr>
          <w:sz w:val="28"/>
          <w:szCs w:val="28"/>
        </w:rPr>
        <w:t>Какие события стали вершиной опричного террора?</w:t>
      </w:r>
    </w:p>
    <w:p w:rsidR="001D147C" w:rsidRPr="00040839" w:rsidRDefault="001D147C" w:rsidP="00040839">
      <w:pPr>
        <w:spacing w:line="276" w:lineRule="auto"/>
        <w:ind w:left="360"/>
        <w:rPr>
          <w:sz w:val="28"/>
          <w:szCs w:val="28"/>
        </w:rPr>
      </w:pPr>
      <w:r w:rsidRPr="00040839">
        <w:rPr>
          <w:sz w:val="28"/>
          <w:szCs w:val="28"/>
        </w:rPr>
        <w:t>Когда была отменена опричнина?</w:t>
      </w:r>
    </w:p>
    <w:p w:rsidR="001D147C" w:rsidRPr="00040839" w:rsidRDefault="001D147C" w:rsidP="00040839">
      <w:pPr>
        <w:spacing w:line="276" w:lineRule="auto"/>
        <w:ind w:left="360"/>
        <w:rPr>
          <w:sz w:val="28"/>
          <w:szCs w:val="28"/>
        </w:rPr>
      </w:pPr>
    </w:p>
    <w:p w:rsidR="001D147C" w:rsidRPr="00040839" w:rsidRDefault="001D147C" w:rsidP="00040839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040839">
        <w:rPr>
          <w:sz w:val="28"/>
          <w:szCs w:val="28"/>
        </w:rPr>
        <w:t xml:space="preserve">Русская культура </w:t>
      </w:r>
      <w:r w:rsidRPr="00040839">
        <w:rPr>
          <w:sz w:val="28"/>
          <w:szCs w:val="28"/>
          <w:lang w:val="en-US"/>
        </w:rPr>
        <w:t>XVII</w:t>
      </w:r>
      <w:r w:rsidRPr="00040839">
        <w:rPr>
          <w:sz w:val="28"/>
          <w:szCs w:val="28"/>
        </w:rPr>
        <w:t xml:space="preserve"> века</w:t>
      </w:r>
    </w:p>
    <w:p w:rsidR="001D147C" w:rsidRPr="00040839" w:rsidRDefault="001D147C" w:rsidP="00040839">
      <w:pPr>
        <w:spacing w:line="276" w:lineRule="auto"/>
        <w:rPr>
          <w:sz w:val="28"/>
          <w:szCs w:val="28"/>
        </w:rPr>
      </w:pPr>
    </w:p>
    <w:p w:rsidR="001D147C" w:rsidRPr="00040839" w:rsidRDefault="001D147C" w:rsidP="00040839">
      <w:pPr>
        <w:spacing w:line="276" w:lineRule="auto"/>
        <w:rPr>
          <w:sz w:val="28"/>
          <w:szCs w:val="28"/>
        </w:rPr>
      </w:pPr>
      <w:r w:rsidRPr="00040839">
        <w:rPr>
          <w:sz w:val="28"/>
          <w:szCs w:val="28"/>
        </w:rPr>
        <w:t>Дайте краткие письменные ответы на следующие вопросы:</w:t>
      </w:r>
    </w:p>
    <w:p w:rsidR="001D147C" w:rsidRPr="00040839" w:rsidRDefault="001D147C" w:rsidP="00040839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40839">
        <w:rPr>
          <w:sz w:val="28"/>
          <w:szCs w:val="28"/>
        </w:rPr>
        <w:t xml:space="preserve">новые черты в русской культуре </w:t>
      </w:r>
      <w:r w:rsidRPr="00040839">
        <w:rPr>
          <w:sz w:val="28"/>
          <w:szCs w:val="28"/>
          <w:lang w:val="en-US"/>
        </w:rPr>
        <w:t>XVII</w:t>
      </w:r>
      <w:r w:rsidRPr="00040839">
        <w:rPr>
          <w:sz w:val="28"/>
          <w:szCs w:val="28"/>
        </w:rPr>
        <w:t xml:space="preserve"> века;</w:t>
      </w:r>
    </w:p>
    <w:p w:rsidR="001D147C" w:rsidRPr="00040839" w:rsidRDefault="001D147C" w:rsidP="00040839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40839">
        <w:rPr>
          <w:sz w:val="28"/>
          <w:szCs w:val="28"/>
        </w:rPr>
        <w:t>состояние науки и образования;</w:t>
      </w:r>
    </w:p>
    <w:p w:rsidR="001D147C" w:rsidRPr="00040839" w:rsidRDefault="001D147C" w:rsidP="00040839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40839">
        <w:rPr>
          <w:sz w:val="28"/>
          <w:szCs w:val="28"/>
        </w:rPr>
        <w:t>развитие традиционных и появление новых жанров в литературе;</w:t>
      </w:r>
    </w:p>
    <w:p w:rsidR="001D147C" w:rsidRPr="00040839" w:rsidRDefault="001D147C" w:rsidP="00040839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40839">
        <w:rPr>
          <w:sz w:val="28"/>
          <w:szCs w:val="28"/>
        </w:rPr>
        <w:t>характерные черты архитектуры и зодчества (с конкретными примерами);</w:t>
      </w:r>
    </w:p>
    <w:p w:rsidR="001D147C" w:rsidRPr="00040839" w:rsidRDefault="001D147C" w:rsidP="00040839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40839">
        <w:rPr>
          <w:sz w:val="28"/>
          <w:szCs w:val="28"/>
        </w:rPr>
        <w:t>особенности русской живописи (с конкретными примерами).</w:t>
      </w:r>
    </w:p>
    <w:sectPr w:rsidR="001D147C" w:rsidRPr="00040839" w:rsidSect="00D80FFB">
      <w:footerReference w:type="even" r:id="rId8"/>
      <w:footerReference w:type="default" r:id="rId9"/>
      <w:pgSz w:w="11909" w:h="16834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6E0" w:rsidRDefault="00E816E0">
      <w:r>
        <w:separator/>
      </w:r>
    </w:p>
  </w:endnote>
  <w:endnote w:type="continuationSeparator" w:id="1">
    <w:p w:rsidR="00E816E0" w:rsidRDefault="00E81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F19" w:rsidRDefault="001413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14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F19" w:rsidRDefault="00E816E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F19" w:rsidRDefault="001413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14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3A87">
      <w:rPr>
        <w:rStyle w:val="a5"/>
        <w:noProof/>
      </w:rPr>
      <w:t>1</w:t>
    </w:r>
    <w:r>
      <w:rPr>
        <w:rStyle w:val="a5"/>
      </w:rPr>
      <w:fldChar w:fldCharType="end"/>
    </w:r>
  </w:p>
  <w:p w:rsidR="00161F19" w:rsidRDefault="00E816E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6E0" w:rsidRDefault="00E816E0">
      <w:r>
        <w:separator/>
      </w:r>
    </w:p>
  </w:footnote>
  <w:footnote w:type="continuationSeparator" w:id="1">
    <w:p w:rsidR="00E816E0" w:rsidRDefault="00E81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209"/>
    <w:multiLevelType w:val="singleLevel"/>
    <w:tmpl w:val="D34A6724"/>
    <w:lvl w:ilvl="0">
      <w:start w:val="1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>
    <w:nsid w:val="0E91751F"/>
    <w:multiLevelType w:val="hybridMultilevel"/>
    <w:tmpl w:val="CD26A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5DE8"/>
    <w:multiLevelType w:val="singleLevel"/>
    <w:tmpl w:val="9F727AF8"/>
    <w:lvl w:ilvl="0">
      <w:start w:val="10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22CC1702"/>
    <w:multiLevelType w:val="hybridMultilevel"/>
    <w:tmpl w:val="832C8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C02A79"/>
    <w:multiLevelType w:val="singleLevel"/>
    <w:tmpl w:val="45924CFC"/>
    <w:lvl w:ilvl="0">
      <w:start w:val="16"/>
      <w:numFmt w:val="decimal"/>
      <w:lvlText w:val="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5">
    <w:nsid w:val="38054A8E"/>
    <w:multiLevelType w:val="singleLevel"/>
    <w:tmpl w:val="C244257A"/>
    <w:lvl w:ilvl="0">
      <w:start w:val="6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>
    <w:nsid w:val="3A1D382B"/>
    <w:multiLevelType w:val="singleLevel"/>
    <w:tmpl w:val="268E66BE"/>
    <w:lvl w:ilvl="0">
      <w:start w:val="58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4873299E"/>
    <w:multiLevelType w:val="singleLevel"/>
    <w:tmpl w:val="8632C8C2"/>
    <w:lvl w:ilvl="0">
      <w:start w:val="5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49481DBD"/>
    <w:multiLevelType w:val="singleLevel"/>
    <w:tmpl w:val="1062C894"/>
    <w:lvl w:ilvl="0">
      <w:start w:val="49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>
    <w:nsid w:val="4D987823"/>
    <w:multiLevelType w:val="singleLevel"/>
    <w:tmpl w:val="68785AE2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0">
    <w:nsid w:val="5FC0128D"/>
    <w:multiLevelType w:val="hybridMultilevel"/>
    <w:tmpl w:val="21AE9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6475BC"/>
    <w:multiLevelType w:val="singleLevel"/>
    <w:tmpl w:val="19A633E8"/>
    <w:lvl w:ilvl="0">
      <w:start w:val="4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2">
    <w:nsid w:val="72DB7FF5"/>
    <w:multiLevelType w:val="singleLevel"/>
    <w:tmpl w:val="504855A0"/>
    <w:lvl w:ilvl="0">
      <w:start w:val="6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3">
    <w:nsid w:val="78C4398C"/>
    <w:multiLevelType w:val="hybridMultilevel"/>
    <w:tmpl w:val="6C1CC616"/>
    <w:lvl w:ilvl="0" w:tplc="D91EF7C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746AC0"/>
    <w:multiLevelType w:val="singleLevel"/>
    <w:tmpl w:val="3940CAF6"/>
    <w:lvl w:ilvl="0">
      <w:start w:val="19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</w:num>
  <w:num w:numId="5">
    <w:abstractNumId w:val="2"/>
    <w:lvlOverride w:ilvl="0">
      <w:startOverride w:val="10"/>
    </w:lvlOverride>
  </w:num>
  <w:num w:numId="6">
    <w:abstractNumId w:val="0"/>
    <w:lvlOverride w:ilvl="0">
      <w:startOverride w:val="13"/>
    </w:lvlOverride>
  </w:num>
  <w:num w:numId="7">
    <w:abstractNumId w:val="4"/>
    <w:lvlOverride w:ilvl="0">
      <w:startOverride w:val="16"/>
    </w:lvlOverride>
  </w:num>
  <w:num w:numId="8">
    <w:abstractNumId w:val="14"/>
    <w:lvlOverride w:ilvl="0">
      <w:startOverride w:val="19"/>
    </w:lvlOverride>
  </w:num>
  <w:num w:numId="9">
    <w:abstractNumId w:val="11"/>
    <w:lvlOverride w:ilvl="0">
      <w:startOverride w:val="43"/>
    </w:lvlOverride>
  </w:num>
  <w:num w:numId="10">
    <w:abstractNumId w:val="8"/>
    <w:lvlOverride w:ilvl="0">
      <w:startOverride w:val="49"/>
    </w:lvlOverride>
  </w:num>
  <w:num w:numId="11">
    <w:abstractNumId w:val="7"/>
    <w:lvlOverride w:ilvl="0">
      <w:startOverride w:val="52"/>
    </w:lvlOverride>
  </w:num>
  <w:num w:numId="12">
    <w:abstractNumId w:val="6"/>
    <w:lvlOverride w:ilvl="0">
      <w:startOverride w:val="57"/>
    </w:lvlOverride>
  </w:num>
  <w:num w:numId="13">
    <w:abstractNumId w:val="12"/>
    <w:lvlOverride w:ilvl="0">
      <w:startOverride w:val="61"/>
    </w:lvlOverride>
  </w:num>
  <w:num w:numId="14">
    <w:abstractNumId w:val="5"/>
    <w:lvlOverride w:ilvl="0">
      <w:startOverride w:val="67"/>
    </w:lvlOverride>
  </w:num>
  <w:num w:numId="15">
    <w:abstractNumId w:val="13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4D9"/>
    <w:rsid w:val="0002422E"/>
    <w:rsid w:val="00040839"/>
    <w:rsid w:val="000453C2"/>
    <w:rsid w:val="000479A1"/>
    <w:rsid w:val="00064C7B"/>
    <w:rsid w:val="000B46BD"/>
    <w:rsid w:val="00112D9C"/>
    <w:rsid w:val="0014135C"/>
    <w:rsid w:val="00154005"/>
    <w:rsid w:val="001936FC"/>
    <w:rsid w:val="001B73EB"/>
    <w:rsid w:val="001C48BA"/>
    <w:rsid w:val="001C59EF"/>
    <w:rsid w:val="001D147C"/>
    <w:rsid w:val="001E0362"/>
    <w:rsid w:val="00202DA3"/>
    <w:rsid w:val="0020468C"/>
    <w:rsid w:val="0021228B"/>
    <w:rsid w:val="002170C8"/>
    <w:rsid w:val="00220A77"/>
    <w:rsid w:val="00261569"/>
    <w:rsid w:val="0027573E"/>
    <w:rsid w:val="002D3D19"/>
    <w:rsid w:val="00363ECB"/>
    <w:rsid w:val="00384AC5"/>
    <w:rsid w:val="003A478F"/>
    <w:rsid w:val="003D10E7"/>
    <w:rsid w:val="003E4F39"/>
    <w:rsid w:val="003F2B65"/>
    <w:rsid w:val="00434B5E"/>
    <w:rsid w:val="004549F7"/>
    <w:rsid w:val="004647D4"/>
    <w:rsid w:val="0046576A"/>
    <w:rsid w:val="00470058"/>
    <w:rsid w:val="004A1410"/>
    <w:rsid w:val="004E5CDF"/>
    <w:rsid w:val="0050205B"/>
    <w:rsid w:val="00535477"/>
    <w:rsid w:val="006350C2"/>
    <w:rsid w:val="006B23D0"/>
    <w:rsid w:val="006B4BCD"/>
    <w:rsid w:val="006F77D8"/>
    <w:rsid w:val="007070DF"/>
    <w:rsid w:val="007241FD"/>
    <w:rsid w:val="00737060"/>
    <w:rsid w:val="007669FD"/>
    <w:rsid w:val="0079229D"/>
    <w:rsid w:val="0079367D"/>
    <w:rsid w:val="007F32C3"/>
    <w:rsid w:val="007F604E"/>
    <w:rsid w:val="008107DC"/>
    <w:rsid w:val="008166C3"/>
    <w:rsid w:val="0082510F"/>
    <w:rsid w:val="00841A6A"/>
    <w:rsid w:val="00856BA0"/>
    <w:rsid w:val="00875098"/>
    <w:rsid w:val="00897A25"/>
    <w:rsid w:val="008A4F05"/>
    <w:rsid w:val="008F1C82"/>
    <w:rsid w:val="00952788"/>
    <w:rsid w:val="00960784"/>
    <w:rsid w:val="0098642D"/>
    <w:rsid w:val="009A0D5F"/>
    <w:rsid w:val="009D1925"/>
    <w:rsid w:val="009D3EC6"/>
    <w:rsid w:val="009F1A69"/>
    <w:rsid w:val="00A10B5B"/>
    <w:rsid w:val="00A116AF"/>
    <w:rsid w:val="00A43A87"/>
    <w:rsid w:val="00A61B42"/>
    <w:rsid w:val="00A73862"/>
    <w:rsid w:val="00A9753D"/>
    <w:rsid w:val="00AE7D05"/>
    <w:rsid w:val="00B40EA7"/>
    <w:rsid w:val="00B52750"/>
    <w:rsid w:val="00B96DC9"/>
    <w:rsid w:val="00BB7A92"/>
    <w:rsid w:val="00C02E28"/>
    <w:rsid w:val="00C0557D"/>
    <w:rsid w:val="00C22B60"/>
    <w:rsid w:val="00C43E9F"/>
    <w:rsid w:val="00C618C9"/>
    <w:rsid w:val="00C850D5"/>
    <w:rsid w:val="00CB0726"/>
    <w:rsid w:val="00CC1C1F"/>
    <w:rsid w:val="00CE4AC5"/>
    <w:rsid w:val="00D01D20"/>
    <w:rsid w:val="00D51FD3"/>
    <w:rsid w:val="00D7474C"/>
    <w:rsid w:val="00D80FFB"/>
    <w:rsid w:val="00D8124A"/>
    <w:rsid w:val="00E24F0A"/>
    <w:rsid w:val="00E45288"/>
    <w:rsid w:val="00E534DC"/>
    <w:rsid w:val="00E816E0"/>
    <w:rsid w:val="00EF4961"/>
    <w:rsid w:val="00F05827"/>
    <w:rsid w:val="00F15331"/>
    <w:rsid w:val="00F25BCA"/>
    <w:rsid w:val="00F671D0"/>
    <w:rsid w:val="00F72B02"/>
    <w:rsid w:val="00F85270"/>
    <w:rsid w:val="00F924D9"/>
    <w:rsid w:val="00FA165A"/>
    <w:rsid w:val="00FA406C"/>
    <w:rsid w:val="00FE4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841A6A"/>
    <w:pPr>
      <w:keepNext/>
      <w:shd w:val="clear" w:color="auto" w:fill="FFFFFF"/>
      <w:spacing w:before="278"/>
      <w:ind w:right="43"/>
      <w:jc w:val="center"/>
      <w:outlineLvl w:val="0"/>
    </w:pPr>
    <w:rPr>
      <w:rFonts w:eastAsia="Times New Roman"/>
      <w:b/>
      <w:bCs/>
      <w:color w:val="000000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A4F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841A6A"/>
    <w:pPr>
      <w:keepNext/>
      <w:shd w:val="clear" w:color="auto" w:fill="FFFFFF"/>
      <w:spacing w:before="278"/>
      <w:ind w:right="10"/>
      <w:jc w:val="center"/>
      <w:outlineLvl w:val="2"/>
    </w:pPr>
    <w:rPr>
      <w:rFonts w:eastAsia="Times New Roman"/>
      <w:b/>
      <w:bCs/>
      <w:color w:val="000000"/>
      <w:spacing w:val="1"/>
      <w:sz w:val="24"/>
    </w:rPr>
  </w:style>
  <w:style w:type="paragraph" w:styleId="4">
    <w:name w:val="heading 4"/>
    <w:basedOn w:val="a"/>
    <w:next w:val="a"/>
    <w:link w:val="40"/>
    <w:qFormat/>
    <w:rsid w:val="00841A6A"/>
    <w:pPr>
      <w:keepNext/>
      <w:shd w:val="clear" w:color="auto" w:fill="FFFFFF"/>
      <w:ind w:left="10"/>
      <w:jc w:val="center"/>
      <w:outlineLvl w:val="3"/>
    </w:pPr>
    <w:rPr>
      <w:rFonts w:eastAsia="Times New Roman"/>
      <w:b/>
      <w:bCs/>
      <w:color w:val="000000"/>
      <w:spacing w:val="-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A6A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zh-CN"/>
    </w:rPr>
  </w:style>
  <w:style w:type="character" w:customStyle="1" w:styleId="30">
    <w:name w:val="Заголовок 3 Знак"/>
    <w:basedOn w:val="a0"/>
    <w:link w:val="3"/>
    <w:rsid w:val="00841A6A"/>
    <w:rPr>
      <w:rFonts w:ascii="Times New Roman" w:eastAsia="Times New Roman" w:hAnsi="Times New Roman" w:cs="Times New Roman"/>
      <w:b/>
      <w:bCs/>
      <w:color w:val="000000"/>
      <w:spacing w:val="1"/>
      <w:sz w:val="24"/>
      <w:szCs w:val="20"/>
      <w:shd w:val="clear" w:color="auto" w:fill="FFFFFF"/>
      <w:lang w:eastAsia="zh-CN"/>
    </w:rPr>
  </w:style>
  <w:style w:type="character" w:customStyle="1" w:styleId="40">
    <w:name w:val="Заголовок 4 Знак"/>
    <w:basedOn w:val="a0"/>
    <w:link w:val="4"/>
    <w:rsid w:val="00841A6A"/>
    <w:rPr>
      <w:rFonts w:ascii="Times New Roman" w:eastAsia="Times New Roman" w:hAnsi="Times New Roman" w:cs="Times New Roman"/>
      <w:b/>
      <w:bCs/>
      <w:color w:val="000000"/>
      <w:spacing w:val="-1"/>
      <w:sz w:val="24"/>
      <w:szCs w:val="20"/>
      <w:shd w:val="clear" w:color="auto" w:fill="FFFFFF"/>
      <w:lang w:eastAsia="zh-CN"/>
    </w:rPr>
  </w:style>
  <w:style w:type="paragraph" w:styleId="a3">
    <w:name w:val="footer"/>
    <w:basedOn w:val="a"/>
    <w:link w:val="a4"/>
    <w:rsid w:val="00841A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41A6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5">
    <w:name w:val="page number"/>
    <w:basedOn w:val="a0"/>
    <w:rsid w:val="00841A6A"/>
  </w:style>
  <w:style w:type="paragraph" w:styleId="a6">
    <w:name w:val="Body Text Indent"/>
    <w:basedOn w:val="a"/>
    <w:link w:val="a7"/>
    <w:rsid w:val="00841A6A"/>
    <w:pPr>
      <w:shd w:val="clear" w:color="auto" w:fill="FFFFFF"/>
      <w:spacing w:before="427"/>
      <w:ind w:left="370"/>
    </w:pPr>
    <w:rPr>
      <w:rFonts w:eastAsia="Times New Roman"/>
      <w:color w:val="000000"/>
      <w:spacing w:val="1"/>
      <w:sz w:val="24"/>
    </w:rPr>
  </w:style>
  <w:style w:type="character" w:customStyle="1" w:styleId="a7">
    <w:name w:val="Основной текст с отступом Знак"/>
    <w:basedOn w:val="a0"/>
    <w:link w:val="a6"/>
    <w:rsid w:val="00841A6A"/>
    <w:rPr>
      <w:rFonts w:ascii="Times New Roman" w:eastAsia="Times New Roman" w:hAnsi="Times New Roman" w:cs="Times New Roman"/>
      <w:color w:val="000000"/>
      <w:spacing w:val="1"/>
      <w:sz w:val="24"/>
      <w:szCs w:val="20"/>
      <w:shd w:val="clear" w:color="auto" w:fill="FFFFFF"/>
      <w:lang w:eastAsia="zh-CN"/>
    </w:rPr>
  </w:style>
  <w:style w:type="paragraph" w:styleId="31">
    <w:name w:val="Body Text Indent 3"/>
    <w:basedOn w:val="a"/>
    <w:link w:val="32"/>
    <w:rsid w:val="00841A6A"/>
    <w:pPr>
      <w:shd w:val="clear" w:color="auto" w:fill="FFFFFF"/>
      <w:spacing w:line="250" w:lineRule="exact"/>
      <w:ind w:firstLine="298"/>
      <w:jc w:val="both"/>
    </w:pPr>
    <w:rPr>
      <w:rFonts w:eastAsia="Times New Roman"/>
      <w:color w:val="000000"/>
      <w:spacing w:val="-5"/>
      <w:sz w:val="23"/>
      <w:szCs w:val="23"/>
    </w:rPr>
  </w:style>
  <w:style w:type="character" w:customStyle="1" w:styleId="32">
    <w:name w:val="Основной текст с отступом 3 Знак"/>
    <w:basedOn w:val="a0"/>
    <w:link w:val="31"/>
    <w:rsid w:val="00841A6A"/>
    <w:rPr>
      <w:rFonts w:ascii="Times New Roman" w:eastAsia="Times New Roman" w:hAnsi="Times New Roman" w:cs="Times New Roman"/>
      <w:color w:val="000000"/>
      <w:spacing w:val="-5"/>
      <w:sz w:val="23"/>
      <w:szCs w:val="23"/>
      <w:shd w:val="clear" w:color="auto" w:fill="FFFFFF"/>
      <w:lang w:eastAsia="zh-CN"/>
    </w:rPr>
  </w:style>
  <w:style w:type="paragraph" w:styleId="a8">
    <w:name w:val="Subtitle"/>
    <w:basedOn w:val="a"/>
    <w:link w:val="a9"/>
    <w:qFormat/>
    <w:rsid w:val="00841A6A"/>
    <w:pPr>
      <w:autoSpaceDE/>
      <w:autoSpaceDN/>
      <w:adjustRightInd/>
      <w:jc w:val="center"/>
    </w:pPr>
    <w:rPr>
      <w:rFonts w:eastAsia="Times New Roman"/>
      <w:b/>
      <w:sz w:val="24"/>
      <w:lang w:eastAsia="ru-RU"/>
    </w:rPr>
  </w:style>
  <w:style w:type="character" w:customStyle="1" w:styleId="a9">
    <w:name w:val="Подзаголовок Знак"/>
    <w:basedOn w:val="a0"/>
    <w:link w:val="a8"/>
    <w:rsid w:val="00841A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No Spacing"/>
    <w:uiPriority w:val="1"/>
    <w:qFormat/>
    <w:rsid w:val="00C22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8A4F0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b">
    <w:name w:val="TOC Heading"/>
    <w:basedOn w:val="1"/>
    <w:next w:val="a"/>
    <w:uiPriority w:val="39"/>
    <w:unhideWhenUsed/>
    <w:qFormat/>
    <w:rsid w:val="008A4F05"/>
    <w:pPr>
      <w:keepLines/>
      <w:widowControl/>
      <w:shd w:val="clear" w:color="auto" w:fill="auto"/>
      <w:autoSpaceDE/>
      <w:autoSpaceDN/>
      <w:adjustRightInd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A4F0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A4F05"/>
    <w:pPr>
      <w:spacing w:after="100"/>
      <w:ind w:left="200"/>
    </w:pPr>
  </w:style>
  <w:style w:type="character" w:styleId="ac">
    <w:name w:val="Hyperlink"/>
    <w:basedOn w:val="a0"/>
    <w:uiPriority w:val="99"/>
    <w:unhideWhenUsed/>
    <w:rsid w:val="008A4F05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A47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BBA97-D630-41C1-95DB-F730F3D4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6900</Words>
  <Characters>39333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Ахильгова Мадина Юрьевна</dc:creator>
  <cp:lastModifiedBy>galik</cp:lastModifiedBy>
  <cp:revision>5</cp:revision>
  <dcterms:created xsi:type="dcterms:W3CDTF">2019-10-01T04:11:00Z</dcterms:created>
  <dcterms:modified xsi:type="dcterms:W3CDTF">2019-10-02T09:30:00Z</dcterms:modified>
</cp:coreProperties>
</file>